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0872" w14:textId="2BFDD1DC" w:rsidR="000575E5" w:rsidRPr="00E2511A" w:rsidRDefault="003F62E5" w:rsidP="00A1484C">
      <w:pPr>
        <w:rPr>
          <w:rFonts w:asciiTheme="minorHAnsi" w:hAnsiTheme="minorHAnsi" w:cstheme="minorHAnsi"/>
          <w:b/>
          <w:color w:val="000000" w:themeColor="text1"/>
          <w:u w:val="single"/>
          <w:lang w:val="en-GB"/>
        </w:rPr>
      </w:pPr>
      <w:r w:rsidRPr="00E2511A">
        <w:rPr>
          <w:rFonts w:asciiTheme="minorHAnsi" w:hAnsiTheme="minorHAnsi" w:cstheme="minorHAnsi"/>
          <w:b/>
          <w:color w:val="000000" w:themeColor="text1"/>
          <w:u w:val="single"/>
          <w:lang w:val="en-GB"/>
        </w:rPr>
        <w:t>Ariane 6</w:t>
      </w:r>
      <w:r w:rsidR="00AF6B0E" w:rsidRPr="00E2511A">
        <w:rPr>
          <w:rFonts w:asciiTheme="minorHAnsi" w:hAnsiTheme="minorHAnsi" w:cstheme="minorHAnsi"/>
          <w:b/>
          <w:color w:val="000000" w:themeColor="text1"/>
          <w:u w:val="single"/>
          <w:lang w:val="en-GB"/>
        </w:rPr>
        <w:t xml:space="preserve">: </w:t>
      </w:r>
      <w:r w:rsidR="002B3E38" w:rsidRPr="00E2511A">
        <w:rPr>
          <w:rFonts w:asciiTheme="minorHAnsi" w:hAnsiTheme="minorHAnsi" w:cstheme="minorHAnsi"/>
          <w:b/>
          <w:color w:val="000000" w:themeColor="text1"/>
          <w:u w:val="single"/>
          <w:lang w:val="en-GB"/>
        </w:rPr>
        <w:t>Ready for Liftoff</w:t>
      </w:r>
    </w:p>
    <w:p w14:paraId="5B94F6A9" w14:textId="7CC7962B" w:rsidR="002C5B0D" w:rsidRPr="00E2511A" w:rsidRDefault="002C5B0D" w:rsidP="00A1484C">
      <w:pPr>
        <w:rPr>
          <w:rFonts w:asciiTheme="minorHAnsi" w:hAnsiTheme="minorHAnsi" w:cstheme="minorHAnsi"/>
          <w:color w:val="000000" w:themeColor="text1"/>
          <w:lang w:val="en-GB"/>
        </w:rPr>
      </w:pPr>
    </w:p>
    <w:p w14:paraId="5848A499" w14:textId="77777777" w:rsidR="0041259C" w:rsidRPr="00E2511A" w:rsidRDefault="0041259C" w:rsidP="00A1484C">
      <w:pPr>
        <w:rPr>
          <w:rFonts w:asciiTheme="minorHAnsi" w:hAnsiTheme="minorHAnsi" w:cstheme="minorHAnsi"/>
          <w:color w:val="000000" w:themeColor="text1"/>
          <w:lang w:val="en-GB"/>
        </w:rPr>
      </w:pPr>
    </w:p>
    <w:p w14:paraId="0586F8A9" w14:textId="77777777" w:rsidR="00155DF0" w:rsidRPr="00E2511A" w:rsidRDefault="00155DF0" w:rsidP="00A1484C">
      <w:pPr>
        <w:rPr>
          <w:rFonts w:asciiTheme="minorHAnsi" w:hAnsiTheme="minorHAnsi" w:cstheme="minorHAnsi"/>
          <w:color w:val="000000" w:themeColor="text1"/>
          <w:lang w:val="en-GB"/>
        </w:rPr>
      </w:pPr>
    </w:p>
    <w:tbl>
      <w:tblPr>
        <w:tblStyle w:val="TableGrid"/>
        <w:tblW w:w="0" w:type="auto"/>
        <w:tblLook w:val="04A0" w:firstRow="1" w:lastRow="0" w:firstColumn="1" w:lastColumn="0" w:noHBand="0" w:noVBand="1"/>
      </w:tblPr>
      <w:tblGrid>
        <w:gridCol w:w="3114"/>
        <w:gridCol w:w="5902"/>
      </w:tblGrid>
      <w:tr w:rsidR="00A64445" w:rsidRPr="00E2511A" w14:paraId="72F54F15" w14:textId="77777777" w:rsidTr="1B4E03B1">
        <w:tc>
          <w:tcPr>
            <w:tcW w:w="3114" w:type="dxa"/>
          </w:tcPr>
          <w:p w14:paraId="3E16C1C7" w14:textId="03BF02AD" w:rsidR="009A01E5" w:rsidRPr="009A01E5" w:rsidRDefault="009A01E5" w:rsidP="009A01E5">
            <w:pPr>
              <w:pStyle w:val="Hoofdtekst"/>
              <w:rPr>
                <w:rFonts w:asciiTheme="minorHAnsi" w:hAnsiTheme="minorHAnsi" w:cstheme="minorHAnsi"/>
                <w:b/>
                <w:bCs/>
                <w:color w:val="000000" w:themeColor="text1"/>
                <w:sz w:val="20"/>
                <w:szCs w:val="20"/>
              </w:rPr>
            </w:pPr>
            <w:r w:rsidRPr="009A01E5">
              <w:rPr>
                <w:rFonts w:asciiTheme="minorHAnsi" w:hAnsiTheme="minorHAnsi" w:cstheme="minorHAnsi"/>
                <w:b/>
                <w:bCs/>
                <w:color w:val="000000" w:themeColor="text1"/>
                <w:sz w:val="20"/>
                <w:szCs w:val="20"/>
                <w:lang w:val="en-GB"/>
              </w:rPr>
              <w:t>MUSIC:</w:t>
            </w:r>
            <w:r w:rsidRPr="009A01E5">
              <w:rPr>
                <w:rFonts w:asciiTheme="minorHAnsi" w:hAnsiTheme="minorHAnsi" w:cstheme="minorHAnsi"/>
                <w:color w:val="000000" w:themeColor="text1"/>
                <w:sz w:val="20"/>
                <w:szCs w:val="20"/>
                <w:lang w:val="en-GB"/>
              </w:rPr>
              <w:t xml:space="preserve"> </w:t>
            </w:r>
            <w:r w:rsidRPr="009A01E5">
              <w:rPr>
                <w:rFonts w:asciiTheme="minorHAnsi" w:hAnsiTheme="minorHAnsi" w:cstheme="minorHAnsi"/>
                <w:color w:val="000000" w:themeColor="text1"/>
                <w:sz w:val="16"/>
                <w:szCs w:val="16"/>
                <w:lang w:val="en-GB"/>
              </w:rPr>
              <w:t xml:space="preserve">Storyblocks - </w:t>
            </w:r>
            <w:r w:rsidRPr="009A01E5">
              <w:rPr>
                <w:rFonts w:asciiTheme="minorHAnsi" w:hAnsiTheme="minorHAnsi" w:cstheme="minorHAnsi"/>
                <w:color w:val="000000" w:themeColor="text1"/>
                <w:sz w:val="16"/>
                <w:szCs w:val="16"/>
              </w:rPr>
              <w:t xml:space="preserve">Power Of Epic Orchestra, </w:t>
            </w:r>
            <w:r w:rsidRPr="009A01E5">
              <w:rPr>
                <w:rFonts w:asciiTheme="minorHAnsi" w:hAnsiTheme="minorHAnsi" w:cstheme="minorHAnsi"/>
                <w:sz w:val="16"/>
                <w:szCs w:val="16"/>
              </w:rPr>
              <w:t>Asset ID:</w:t>
            </w:r>
            <w:r w:rsidRPr="009A01E5">
              <w:rPr>
                <w:rStyle w:val="apple-converted-space"/>
                <w:rFonts w:asciiTheme="minorHAnsi" w:hAnsiTheme="minorHAnsi" w:cstheme="minorHAnsi"/>
                <w:sz w:val="16"/>
                <w:szCs w:val="16"/>
              </w:rPr>
              <w:t> </w:t>
            </w:r>
            <w:r w:rsidRPr="009A01E5">
              <w:rPr>
                <w:rFonts w:asciiTheme="minorHAnsi" w:hAnsiTheme="minorHAnsi" w:cstheme="minorHAnsi"/>
                <w:sz w:val="16"/>
                <w:szCs w:val="16"/>
              </w:rPr>
              <w:t>SBA-347002388</w:t>
            </w:r>
          </w:p>
          <w:p w14:paraId="44FF6C63" w14:textId="0A14C5B0" w:rsidR="009A01E5" w:rsidRDefault="009A01E5" w:rsidP="0019262E">
            <w:pPr>
              <w:pStyle w:val="Hoofdtekst"/>
              <w:rPr>
                <w:rFonts w:asciiTheme="minorHAnsi" w:hAnsiTheme="minorHAnsi" w:cstheme="minorHAnsi"/>
                <w:color w:val="000000" w:themeColor="text1"/>
                <w:u w:val="single"/>
                <w:lang w:val="en-GB"/>
              </w:rPr>
            </w:pPr>
          </w:p>
          <w:p w14:paraId="2FBAFA9F" w14:textId="51D6553A" w:rsidR="0019262E" w:rsidRPr="009A01E5" w:rsidRDefault="0019262E" w:rsidP="0019262E">
            <w:pPr>
              <w:pStyle w:val="Hoofdtekst"/>
              <w:rPr>
                <w:rFonts w:asciiTheme="minorHAnsi" w:hAnsiTheme="minorHAnsi" w:cstheme="minorHAnsi"/>
                <w:color w:val="000000" w:themeColor="text1"/>
                <w:lang w:val="en-GB"/>
              </w:rPr>
            </w:pPr>
            <w:r w:rsidRPr="009A01E5">
              <w:rPr>
                <w:rFonts w:asciiTheme="minorHAnsi" w:hAnsiTheme="minorHAnsi" w:cstheme="minorHAnsi"/>
                <w:color w:val="000000" w:themeColor="text1"/>
                <w:lang w:val="en-GB"/>
              </w:rPr>
              <w:t>Image</w:t>
            </w:r>
            <w:r w:rsidR="009A01E5">
              <w:rPr>
                <w:rFonts w:asciiTheme="minorHAnsi" w:hAnsiTheme="minorHAnsi" w:cstheme="minorHAnsi"/>
                <w:color w:val="000000" w:themeColor="text1"/>
                <w:lang w:val="en-GB"/>
              </w:rPr>
              <w:t>:</w:t>
            </w:r>
          </w:p>
        </w:tc>
        <w:tc>
          <w:tcPr>
            <w:tcW w:w="5902" w:type="dxa"/>
          </w:tcPr>
          <w:p w14:paraId="332D7BDB" w14:textId="77777777" w:rsidR="0019262E" w:rsidRPr="00E2511A" w:rsidRDefault="0019262E" w:rsidP="0019262E">
            <w:pPr>
              <w:pStyle w:val="Hoofdtekst"/>
              <w:rPr>
                <w:rFonts w:asciiTheme="minorHAnsi" w:hAnsiTheme="minorHAnsi" w:cstheme="minorHAnsi"/>
                <w:color w:val="000000" w:themeColor="text1"/>
                <w:lang w:val="en-GB"/>
              </w:rPr>
            </w:pPr>
            <w:r w:rsidRPr="00E2511A">
              <w:rPr>
                <w:rFonts w:asciiTheme="minorHAnsi" w:hAnsiTheme="minorHAnsi" w:cstheme="minorHAnsi"/>
                <w:color w:val="000000" w:themeColor="text1"/>
                <w:lang w:val="en-GB"/>
              </w:rPr>
              <w:t>Text</w:t>
            </w:r>
          </w:p>
        </w:tc>
      </w:tr>
      <w:tr w:rsidR="001A6C65" w:rsidRPr="00FC7C88" w14:paraId="1BA940D9" w14:textId="77777777" w:rsidTr="1B4E03B1">
        <w:trPr>
          <w:trHeight w:val="1475"/>
        </w:trPr>
        <w:tc>
          <w:tcPr>
            <w:tcW w:w="3114" w:type="dxa"/>
          </w:tcPr>
          <w:p w14:paraId="7F0290F5" w14:textId="5C11896F" w:rsidR="006756D1" w:rsidRPr="00A91EE6" w:rsidRDefault="009A01E5" w:rsidP="0019262E">
            <w:pPr>
              <w:pStyle w:val="Hoofdtekst"/>
              <w:rPr>
                <w:rFonts w:asciiTheme="minorHAnsi" w:hAnsiTheme="minorHAnsi" w:cstheme="minorHAnsi"/>
                <w:color w:val="000000" w:themeColor="text1"/>
                <w:sz w:val="16"/>
                <w:szCs w:val="16"/>
                <w:lang w:val="en-GB"/>
              </w:rPr>
            </w:pPr>
            <w:r w:rsidRPr="009A01E5">
              <w:rPr>
                <w:rFonts w:asciiTheme="minorHAnsi" w:hAnsiTheme="minorHAnsi" w:cstheme="minorHAnsi"/>
                <w:color w:val="000000" w:themeColor="text1"/>
                <w:sz w:val="16"/>
                <w:szCs w:val="16"/>
                <w:lang w:val="en-GB"/>
              </w:rPr>
              <w:t>10:00:00:00</w:t>
            </w:r>
          </w:p>
          <w:p w14:paraId="6EA687FA" w14:textId="2CA81474" w:rsidR="00FC7C88" w:rsidRPr="00A91EE6" w:rsidRDefault="006A23EE" w:rsidP="006A23EE">
            <w:pPr>
              <w:pStyle w:val="Hoofdtekst"/>
              <w:numPr>
                <w:ilvl w:val="0"/>
                <w:numId w:val="7"/>
              </w:numPr>
              <w:rPr>
                <w:rFonts w:asciiTheme="minorHAnsi" w:hAnsiTheme="minorHAnsi" w:cstheme="minorHAnsi"/>
                <w:color w:val="000000" w:themeColor="text1"/>
                <w:sz w:val="16"/>
                <w:szCs w:val="16"/>
              </w:rPr>
            </w:pPr>
            <w:r w:rsidRPr="006A23EE">
              <w:rPr>
                <w:rFonts w:asciiTheme="minorHAnsi" w:hAnsiTheme="minorHAnsi" w:cstheme="minorHAnsi"/>
                <w:color w:val="000000" w:themeColor="text1"/>
                <w:sz w:val="16"/>
                <w:szCs w:val="16"/>
              </w:rPr>
              <w:t>JUNE 2024 - DRONE VIEW OF ARIANE FLIGHT MODEL-1 AS THE MOBILE GANTRY IS ROLLED AWAY FOR THE WET DRESS REHEARSAL</w:t>
            </w:r>
            <w:r w:rsidR="00FC7C88" w:rsidRPr="00A91EE6">
              <w:rPr>
                <w:rFonts w:asciiTheme="minorHAnsi" w:hAnsiTheme="minorHAnsi" w:cstheme="minorHAnsi"/>
                <w:color w:val="000000" w:themeColor="text1"/>
                <w:sz w:val="16"/>
                <w:szCs w:val="16"/>
                <w:lang w:val="en-GB"/>
              </w:rPr>
              <w:t>_2024©ESA, CNES, Arianegroup</w:t>
            </w:r>
          </w:p>
          <w:p w14:paraId="7ADA7120" w14:textId="421820FF" w:rsidR="00FC7C88" w:rsidRPr="00A91EE6" w:rsidRDefault="00FC7C88"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INAUGURAL LAUNCH- FEBRUARY 2024 - UPPER STAGE ARRIVES AT THE LAUNCHER ASSEMBLY BUILDIING</w:t>
            </w:r>
            <w:r w:rsidR="006A23EE" w:rsidRPr="00A91EE6">
              <w:rPr>
                <w:rFonts w:asciiTheme="minorHAnsi" w:hAnsiTheme="minorHAnsi" w:cstheme="minorHAnsi"/>
                <w:color w:val="000000" w:themeColor="text1"/>
                <w:sz w:val="16"/>
                <w:szCs w:val="16"/>
                <w:lang w:val="en-GB"/>
              </w:rPr>
              <w:t>_2024©ESA, CNES, Arianegroup</w:t>
            </w:r>
          </w:p>
          <w:p w14:paraId="290296BE" w14:textId="32B6A22A" w:rsidR="00FC7C88" w:rsidRPr="00A91EE6" w:rsidRDefault="00FC7C88"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INAUGURAL LAUNCH- APRIL 2024 - SECOND ARIANE 6 BOOSTER BEING TRANSFERRED FROM THE BOOSTER FINISHING FACILITY TO THE LAUNCH PAD</w:t>
            </w:r>
            <w:r w:rsidR="006A23EE" w:rsidRPr="00A91EE6">
              <w:rPr>
                <w:rFonts w:asciiTheme="minorHAnsi" w:hAnsiTheme="minorHAnsi" w:cstheme="minorHAnsi"/>
                <w:color w:val="000000" w:themeColor="text1"/>
                <w:sz w:val="16"/>
                <w:szCs w:val="16"/>
                <w:lang w:val="en-GB"/>
              </w:rPr>
              <w:t>_2024©ESA, CNES, Arianegroup</w:t>
            </w:r>
          </w:p>
          <w:p w14:paraId="5380ED01" w14:textId="237802B2" w:rsidR="00FC7C88" w:rsidRPr="00A91EE6" w:rsidRDefault="00FC7C88"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DEVELOPMENT - CLIPS- SEPTEMBER 2023 - ARIANE 6 UPPER STAGE FIRING TEST</w:t>
            </w:r>
            <w:r w:rsidR="006A23EE" w:rsidRPr="00A91EE6">
              <w:rPr>
                <w:rFonts w:asciiTheme="minorHAnsi" w:hAnsiTheme="minorHAnsi" w:cstheme="minorHAnsi"/>
                <w:color w:val="000000" w:themeColor="text1"/>
                <w:sz w:val="16"/>
                <w:szCs w:val="16"/>
                <w:lang w:val="en-GB"/>
              </w:rPr>
              <w:t>_2024©ESA, CNES, Arianegroup</w:t>
            </w:r>
          </w:p>
          <w:p w14:paraId="7F102463" w14:textId="4E0C2D8C" w:rsidR="00FC7C88" w:rsidRPr="00A91EE6" w:rsidRDefault="00FC7C88"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INAUGURAL LAUNCH- FEBRUARY 2024 - UPPER STAGE ARRIVES AT THE LAUNCHER ASSEMBLY BUILDIING</w:t>
            </w:r>
            <w:r w:rsidR="006A23EE" w:rsidRPr="00A91EE6">
              <w:rPr>
                <w:rFonts w:asciiTheme="minorHAnsi" w:hAnsiTheme="minorHAnsi" w:cstheme="minorHAnsi"/>
                <w:color w:val="000000" w:themeColor="text1"/>
                <w:sz w:val="16"/>
                <w:szCs w:val="16"/>
                <w:lang w:val="en-GB"/>
              </w:rPr>
              <w:t>_2024©ESA, CNES, Arianegroup</w:t>
            </w:r>
          </w:p>
          <w:p w14:paraId="104C552B" w14:textId="443C2741" w:rsidR="00FC7C88" w:rsidRPr="00A91EE6" w:rsidRDefault="00FC7C88"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INAUGURAL LAUNCH- APRIL 2024 - DRONE SHOTS OF ARIANE 6 TRANSFERS FROM LAUNCHER ASSEMBLY BUILDING</w:t>
            </w:r>
            <w:r w:rsidR="006A23EE" w:rsidRPr="00A91EE6">
              <w:rPr>
                <w:rFonts w:asciiTheme="minorHAnsi" w:hAnsiTheme="minorHAnsi" w:cstheme="minorHAnsi"/>
                <w:color w:val="000000" w:themeColor="text1"/>
                <w:sz w:val="16"/>
                <w:szCs w:val="16"/>
                <w:lang w:val="en-GB"/>
              </w:rPr>
              <w:t>_2024©ESA, CNES, Arianegroup</w:t>
            </w:r>
          </w:p>
          <w:p w14:paraId="553E4BD9" w14:textId="52BAC8D2" w:rsidR="00FC7C88" w:rsidRPr="00A91EE6" w:rsidRDefault="00FC7C88"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INAUGURAL LAUNCH- APRIL 2024 - TRANSFERS FROM THE ARIANE 6 LAUNCHER ASSEMBLY BUILDING</w:t>
            </w:r>
            <w:r w:rsidR="006A23EE" w:rsidRPr="00A91EE6">
              <w:rPr>
                <w:rFonts w:asciiTheme="minorHAnsi" w:hAnsiTheme="minorHAnsi" w:cstheme="minorHAnsi"/>
                <w:color w:val="000000" w:themeColor="text1"/>
                <w:sz w:val="16"/>
                <w:szCs w:val="16"/>
                <w:lang w:val="en-GB"/>
              </w:rPr>
              <w:t>_2024©ESA, CNES, Arianegroup</w:t>
            </w:r>
          </w:p>
          <w:p w14:paraId="22F87A07" w14:textId="62B702D1" w:rsidR="006A23EE" w:rsidRPr="00A91EE6" w:rsidRDefault="006A23EE"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LAUNCHPAD TESTING_2024©ESA, CNES, Arianegroup</w:t>
            </w:r>
          </w:p>
          <w:p w14:paraId="5D3E65E6" w14:textId="21F406A9" w:rsidR="006A23EE" w:rsidRPr="00A91EE6" w:rsidRDefault="006A23EE"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INAUGURAL LAUNCH- MAY 2024 - UNLOADING THE SECOND ARIANE 6 FAIRING HALF AT THE ENCAPSULATION BUILDING_2024©ESA, CNES, Arianegroup</w:t>
            </w:r>
          </w:p>
          <w:p w14:paraId="43DB6171" w14:textId="77777777" w:rsidR="006A23EE" w:rsidRPr="00A91EE6" w:rsidRDefault="006A23EE" w:rsidP="00FC7C88">
            <w:pPr>
              <w:pStyle w:val="Hoofdtekst"/>
              <w:numPr>
                <w:ilvl w:val="0"/>
                <w:numId w:val="7"/>
              </w:numPr>
              <w:rPr>
                <w:rFonts w:asciiTheme="minorHAnsi" w:hAnsiTheme="minorHAnsi" w:cstheme="minorHAnsi"/>
                <w:color w:val="000000" w:themeColor="text1"/>
                <w:sz w:val="16"/>
                <w:szCs w:val="16"/>
                <w:lang w:val="en-GB"/>
              </w:rPr>
            </w:pPr>
            <w:r w:rsidRPr="00A91EE6">
              <w:rPr>
                <w:rFonts w:asciiTheme="minorHAnsi" w:hAnsiTheme="minorHAnsi" w:cstheme="minorHAnsi"/>
                <w:color w:val="000000" w:themeColor="text1"/>
                <w:sz w:val="16"/>
                <w:szCs w:val="16"/>
                <w:lang w:val="en-GB"/>
              </w:rPr>
              <w:t>ARIANE 6 INAUGURAL LAUNCH- MARCH 2024 - ASSEMBLING A ROCKET - TIMELAPSE_2024©ESA, CNES, Arianegroup</w:t>
            </w:r>
          </w:p>
          <w:p w14:paraId="04D6AFEB" w14:textId="77777777" w:rsidR="006A23EE" w:rsidRPr="00A91EE6" w:rsidRDefault="006A23EE" w:rsidP="006A23EE">
            <w:pPr>
              <w:pStyle w:val="Hoofdtekst"/>
              <w:numPr>
                <w:ilvl w:val="0"/>
                <w:numId w:val="7"/>
              </w:numPr>
              <w:rPr>
                <w:rFonts w:asciiTheme="minorHAnsi" w:hAnsiTheme="minorHAnsi" w:cstheme="minorHAnsi"/>
                <w:color w:val="000000" w:themeColor="text1"/>
                <w:sz w:val="16"/>
                <w:szCs w:val="16"/>
              </w:rPr>
            </w:pPr>
            <w:r w:rsidRPr="006A23EE">
              <w:rPr>
                <w:rFonts w:asciiTheme="minorHAnsi" w:hAnsiTheme="minorHAnsi" w:cstheme="minorHAnsi"/>
                <w:color w:val="000000" w:themeColor="text1"/>
                <w:sz w:val="16"/>
                <w:szCs w:val="16"/>
              </w:rPr>
              <w:t xml:space="preserve">JUNE 2024 - DRONE VIEW OF ARIANE FLIGHT MODEL-1 AS THE MOBILE GANTRY IS ROLLED </w:t>
            </w:r>
            <w:r w:rsidRPr="006A23EE">
              <w:rPr>
                <w:rFonts w:asciiTheme="minorHAnsi" w:hAnsiTheme="minorHAnsi" w:cstheme="minorHAnsi"/>
                <w:color w:val="000000" w:themeColor="text1"/>
                <w:sz w:val="16"/>
                <w:szCs w:val="16"/>
              </w:rPr>
              <w:lastRenderedPageBreak/>
              <w:t>AWAY FOR THE WET DRESS REHEARSAL</w:t>
            </w:r>
            <w:r w:rsidRPr="00A91EE6">
              <w:rPr>
                <w:rFonts w:asciiTheme="minorHAnsi" w:hAnsiTheme="minorHAnsi" w:cstheme="minorHAnsi"/>
                <w:color w:val="000000" w:themeColor="text1"/>
                <w:sz w:val="16"/>
                <w:szCs w:val="16"/>
                <w:lang w:val="en-GB"/>
              </w:rPr>
              <w:t>_2024©ESA, CNES, Arianegroup</w:t>
            </w:r>
          </w:p>
          <w:p w14:paraId="47E7C041" w14:textId="663160AE" w:rsidR="006A23EE" w:rsidRPr="00A91EE6" w:rsidRDefault="006A23EE" w:rsidP="006A23EE">
            <w:pPr>
              <w:pStyle w:val="Hoofdtekst"/>
              <w:numPr>
                <w:ilvl w:val="0"/>
                <w:numId w:val="7"/>
              </w:numPr>
              <w:rPr>
                <w:rFonts w:asciiTheme="minorHAnsi" w:hAnsiTheme="minorHAnsi" w:cstheme="minorHAnsi"/>
                <w:color w:val="000000" w:themeColor="text1"/>
                <w:sz w:val="16"/>
                <w:szCs w:val="16"/>
              </w:rPr>
            </w:pPr>
            <w:r w:rsidRPr="006A23EE">
              <w:rPr>
                <w:rFonts w:asciiTheme="minorHAnsi" w:hAnsiTheme="minorHAnsi" w:cstheme="minorHAnsi"/>
                <w:color w:val="000000" w:themeColor="text1"/>
                <w:sz w:val="16"/>
                <w:szCs w:val="16"/>
              </w:rPr>
              <w:t>JUNE 2024 - ARIANE FLIGHT MODEL-1 AS THE MOBILE GANTRY IS ROLLED AWAY FOR THE WET DRESS REHEARSAL</w:t>
            </w:r>
            <w:r w:rsidRPr="00A91EE6">
              <w:rPr>
                <w:rFonts w:asciiTheme="minorHAnsi" w:hAnsiTheme="minorHAnsi" w:cstheme="minorHAnsi"/>
                <w:color w:val="000000" w:themeColor="text1"/>
                <w:sz w:val="16"/>
                <w:szCs w:val="16"/>
                <w:lang w:val="en-GB"/>
              </w:rPr>
              <w:t>_2024©ESA, CNES, Arianegroup</w:t>
            </w:r>
          </w:p>
        </w:tc>
        <w:tc>
          <w:tcPr>
            <w:tcW w:w="5902" w:type="dxa"/>
          </w:tcPr>
          <w:p w14:paraId="20C75F8C" w14:textId="6723200D" w:rsidR="001A6C65" w:rsidRPr="00E2511A" w:rsidRDefault="002B3E38" w:rsidP="1B4E03B1">
            <w:pPr>
              <w:rPr>
                <w:rFonts w:asciiTheme="minorHAnsi" w:hAnsiTheme="minorHAnsi" w:cstheme="minorBidi"/>
                <w:b/>
                <w:bCs/>
                <w:color w:val="222222"/>
                <w:lang w:val="en-US"/>
              </w:rPr>
            </w:pPr>
            <w:r w:rsidRPr="1B4E03B1">
              <w:rPr>
                <w:rFonts w:asciiTheme="minorHAnsi" w:hAnsiTheme="minorHAnsi" w:cstheme="minorBidi"/>
                <w:b/>
                <w:bCs/>
                <w:color w:val="0D0D0D"/>
                <w:shd w:val="clear" w:color="auto" w:fill="FFFFFF"/>
                <w:lang w:val="en-US"/>
              </w:rPr>
              <w:lastRenderedPageBreak/>
              <w:t>During the last few weeks</w:t>
            </w:r>
            <w:r w:rsidR="006955D3" w:rsidRPr="1B4E03B1">
              <w:rPr>
                <w:rFonts w:asciiTheme="minorHAnsi" w:hAnsiTheme="minorHAnsi" w:cstheme="minorBidi"/>
                <w:b/>
                <w:bCs/>
                <w:color w:val="0D0D0D"/>
                <w:shd w:val="clear" w:color="auto" w:fill="FFFFFF"/>
                <w:lang w:val="en-US"/>
              </w:rPr>
              <w:t xml:space="preserve">, </w:t>
            </w:r>
            <w:r w:rsidRPr="1B4E03B1">
              <w:rPr>
                <w:rFonts w:asciiTheme="minorHAnsi" w:hAnsiTheme="minorHAnsi" w:cstheme="minorBidi"/>
                <w:b/>
                <w:bCs/>
                <w:color w:val="0D0D0D"/>
                <w:shd w:val="clear" w:color="auto" w:fill="FFFFFF"/>
                <w:lang w:val="en-US"/>
              </w:rPr>
              <w:t xml:space="preserve">years of preparation, design, testing and hard work have cumulated in this impressive sight: the </w:t>
            </w:r>
            <w:r w:rsidR="0041259C" w:rsidRPr="1B4E03B1">
              <w:rPr>
                <w:rFonts w:asciiTheme="minorHAnsi" w:hAnsiTheme="minorHAnsi" w:cstheme="minorBidi"/>
                <w:b/>
                <w:bCs/>
                <w:color w:val="0D0D0D"/>
                <w:shd w:val="clear" w:color="auto" w:fill="FFFFFF"/>
                <w:lang w:val="en-US"/>
              </w:rPr>
              <w:t>5</w:t>
            </w:r>
            <w:r w:rsidR="0047649F" w:rsidRPr="1B4E03B1">
              <w:rPr>
                <w:rFonts w:asciiTheme="minorHAnsi" w:hAnsiTheme="minorHAnsi" w:cstheme="minorBidi"/>
                <w:b/>
                <w:bCs/>
                <w:color w:val="0D0D0D"/>
                <w:shd w:val="clear" w:color="auto" w:fill="FFFFFF"/>
                <w:lang w:val="en-US"/>
              </w:rPr>
              <w:t>6</w:t>
            </w:r>
            <w:r w:rsidR="0041259C" w:rsidRPr="1B4E03B1">
              <w:rPr>
                <w:rFonts w:asciiTheme="minorHAnsi" w:hAnsiTheme="minorHAnsi" w:cstheme="minorBidi"/>
                <w:b/>
                <w:bCs/>
                <w:color w:val="0D0D0D"/>
                <w:shd w:val="clear" w:color="auto" w:fill="FFFFFF"/>
                <w:lang w:val="en-US"/>
              </w:rPr>
              <w:t xml:space="preserve">-m tall Ariane 6 rocket </w:t>
            </w:r>
            <w:r w:rsidRPr="1B4E03B1">
              <w:rPr>
                <w:rFonts w:asciiTheme="minorHAnsi" w:hAnsiTheme="minorHAnsi" w:cstheme="minorBidi"/>
                <w:b/>
                <w:bCs/>
                <w:color w:val="0D0D0D"/>
                <w:shd w:val="clear" w:color="auto" w:fill="FFFFFF"/>
                <w:lang w:val="en-US"/>
              </w:rPr>
              <w:t>on its launchpad,</w:t>
            </w:r>
            <w:r w:rsidR="0041259C" w:rsidRPr="1B4E03B1">
              <w:rPr>
                <w:rFonts w:asciiTheme="minorHAnsi" w:hAnsiTheme="minorHAnsi" w:cstheme="minorBidi"/>
                <w:b/>
                <w:bCs/>
                <w:color w:val="0D0D0D"/>
                <w:shd w:val="clear" w:color="auto" w:fill="FFFFFF"/>
                <w:lang w:val="en-US"/>
              </w:rPr>
              <w:t xml:space="preserve"> all set to light up and soar to space for the first time.</w:t>
            </w:r>
          </w:p>
        </w:tc>
      </w:tr>
      <w:tr w:rsidR="0016547B" w:rsidRPr="00FC7C88" w14:paraId="174EA566" w14:textId="77777777" w:rsidTr="1B4E03B1">
        <w:trPr>
          <w:trHeight w:val="862"/>
        </w:trPr>
        <w:tc>
          <w:tcPr>
            <w:tcW w:w="3114" w:type="dxa"/>
          </w:tcPr>
          <w:p w14:paraId="4762C235" w14:textId="3D3D905F" w:rsidR="009A01E5" w:rsidRDefault="009A01E5" w:rsidP="009A01E5">
            <w:pPr>
              <w:pStyle w:val="Hoofdtekst"/>
              <w:rPr>
                <w:rFonts w:asciiTheme="minorHAnsi" w:hAnsiTheme="minorHAnsi" w:cstheme="minorHAnsi"/>
                <w:color w:val="000000" w:themeColor="text1"/>
                <w:sz w:val="16"/>
                <w:szCs w:val="16"/>
              </w:rPr>
            </w:pPr>
            <w:r w:rsidRPr="009A01E5">
              <w:rPr>
                <w:rFonts w:asciiTheme="minorHAnsi" w:hAnsiTheme="minorHAnsi" w:cstheme="minorHAnsi"/>
                <w:color w:val="000000" w:themeColor="text1"/>
                <w:sz w:val="16"/>
                <w:szCs w:val="16"/>
              </w:rPr>
              <w:t>10:00:28:20</w:t>
            </w:r>
          </w:p>
          <w:p w14:paraId="306B4DC4" w14:textId="27D23C5F" w:rsidR="006A23EE" w:rsidRPr="00A91EE6" w:rsidRDefault="006A23EE" w:rsidP="006A23EE">
            <w:pPr>
              <w:pStyle w:val="Hoofdtekst"/>
              <w:numPr>
                <w:ilvl w:val="0"/>
                <w:numId w:val="7"/>
              </w:numPr>
              <w:rPr>
                <w:rFonts w:asciiTheme="minorHAnsi" w:hAnsiTheme="minorHAnsi" w:cstheme="minorHAnsi"/>
                <w:color w:val="000000" w:themeColor="text1"/>
                <w:sz w:val="16"/>
                <w:szCs w:val="16"/>
              </w:rPr>
            </w:pPr>
            <w:r w:rsidRPr="006A23EE">
              <w:rPr>
                <w:rFonts w:asciiTheme="minorHAnsi" w:hAnsiTheme="minorHAnsi" w:cstheme="minorHAnsi"/>
                <w:color w:val="000000" w:themeColor="text1"/>
                <w:sz w:val="16"/>
                <w:szCs w:val="16"/>
              </w:rPr>
              <w:t>JUNE 2024 - DRONE VIEW OF ARIANE FLIGHT MODEL-1 AS THE MOBILE GANTRY IS ROLLED AWAY FOR THE WET DRESS REHEARSAL</w:t>
            </w:r>
            <w:r w:rsidRPr="00A91EE6">
              <w:rPr>
                <w:rFonts w:asciiTheme="minorHAnsi" w:hAnsiTheme="minorHAnsi" w:cstheme="minorHAnsi"/>
                <w:color w:val="000000" w:themeColor="text1"/>
                <w:sz w:val="16"/>
                <w:szCs w:val="16"/>
                <w:lang w:val="en-GB"/>
              </w:rPr>
              <w:t>_2024©ESA, CNES, Arianegroup</w:t>
            </w:r>
            <w:r w:rsidRPr="00A91EE6">
              <w:rPr>
                <w:rFonts w:asciiTheme="minorHAnsi" w:hAnsiTheme="minorHAnsi" w:cstheme="minorHAnsi"/>
                <w:color w:val="000000" w:themeColor="text1"/>
                <w:sz w:val="16"/>
                <w:szCs w:val="16"/>
              </w:rPr>
              <w:t xml:space="preserve"> </w:t>
            </w:r>
            <w:r w:rsidRPr="00A91EE6">
              <w:rPr>
                <w:rFonts w:asciiTheme="minorHAnsi" w:hAnsiTheme="minorHAnsi" w:cstheme="minorHAnsi"/>
                <w:color w:val="000000" w:themeColor="text1"/>
                <w:sz w:val="16"/>
                <w:szCs w:val="16"/>
                <w:lang w:val="en-GB"/>
              </w:rPr>
              <w:t>(2shots)</w:t>
            </w:r>
          </w:p>
          <w:p w14:paraId="21B4A7C1" w14:textId="219526A4" w:rsidR="0016547B" w:rsidRPr="009A01E5" w:rsidRDefault="0016547B" w:rsidP="009A01E5">
            <w:pPr>
              <w:ind w:left="360"/>
              <w:rPr>
                <w:rFonts w:cstheme="minorHAnsi"/>
                <w:color w:val="000000" w:themeColor="text1"/>
                <w:sz w:val="16"/>
                <w:szCs w:val="16"/>
              </w:rPr>
            </w:pPr>
          </w:p>
        </w:tc>
        <w:tc>
          <w:tcPr>
            <w:tcW w:w="5902" w:type="dxa"/>
          </w:tcPr>
          <w:p w14:paraId="2A94535B" w14:textId="469DA9C9" w:rsidR="0016547B" w:rsidRPr="00E2511A" w:rsidRDefault="0016547B" w:rsidP="007B18B5">
            <w:pPr>
              <w:shd w:val="clear" w:color="auto" w:fill="FFFFFF" w:themeFill="background1"/>
              <w:rPr>
                <w:rFonts w:asciiTheme="minorHAnsi" w:hAnsiTheme="minorHAnsi" w:cstheme="minorHAnsi"/>
                <w:b/>
                <w:color w:val="000000" w:themeColor="text1"/>
                <w:lang w:val="en-US"/>
              </w:rPr>
            </w:pPr>
            <w:r>
              <w:rPr>
                <w:rFonts w:asciiTheme="minorHAnsi" w:hAnsiTheme="minorHAnsi" w:cstheme="minorHAnsi"/>
                <w:b/>
                <w:color w:val="000000" w:themeColor="text1"/>
                <w:lang w:val="en-US"/>
              </w:rPr>
              <w:t xml:space="preserve">As the Ariane 6 stands tall on its dedicated launchpad Toni Tolker-Nielsen, acting Director of Space Transportation looks back at a successful campaign.  </w:t>
            </w:r>
          </w:p>
        </w:tc>
      </w:tr>
      <w:tr w:rsidR="0016547B" w:rsidRPr="00FC7C88" w14:paraId="7FF81386" w14:textId="77777777" w:rsidTr="1B4E03B1">
        <w:trPr>
          <w:trHeight w:val="861"/>
        </w:trPr>
        <w:tc>
          <w:tcPr>
            <w:tcW w:w="3114" w:type="dxa"/>
          </w:tcPr>
          <w:p w14:paraId="71EF7B76" w14:textId="155F133B" w:rsidR="009A01E5" w:rsidRPr="009A01E5" w:rsidRDefault="009A01E5" w:rsidP="009A01E5">
            <w:pPr>
              <w:rPr>
                <w:rFonts w:cstheme="minorHAnsi"/>
                <w:color w:val="000000" w:themeColor="text1"/>
                <w:sz w:val="16"/>
                <w:szCs w:val="16"/>
              </w:rPr>
            </w:pPr>
            <w:r w:rsidRPr="009A01E5">
              <w:rPr>
                <w:rFonts w:cstheme="minorHAnsi"/>
                <w:color w:val="000000" w:themeColor="text1"/>
                <w:sz w:val="16"/>
                <w:szCs w:val="16"/>
              </w:rPr>
              <w:t>10:00:40:02</w:t>
            </w:r>
          </w:p>
          <w:p w14:paraId="79DC4E63" w14:textId="13B82966" w:rsidR="009A01E5" w:rsidRDefault="009A01E5" w:rsidP="006A23EE">
            <w:pPr>
              <w:pStyle w:val="ListParagraph"/>
              <w:numPr>
                <w:ilvl w:val="0"/>
                <w:numId w:val="7"/>
              </w:numPr>
              <w:rPr>
                <w:rFonts w:cstheme="minorHAnsi"/>
                <w:color w:val="000000" w:themeColor="text1"/>
                <w:sz w:val="16"/>
                <w:szCs w:val="16"/>
              </w:rPr>
            </w:pPr>
            <w:r w:rsidRPr="006A23EE">
              <w:rPr>
                <w:rFonts w:eastAsia="Calibri" w:cstheme="minorHAnsi"/>
                <w:color w:val="000000" w:themeColor="text1"/>
                <w:sz w:val="16"/>
                <w:szCs w:val="16"/>
                <w:bdr w:val="nil"/>
                <w:lang w:val="en-US" w:eastAsia="fr-FR"/>
              </w:rPr>
              <w:t>JUNE 2024 - ARIANE FLIGHT MODEL-1 AS THE MOBILE GANTRY IS ROLLED AWAY FOR THE WET DRESS REHEARSAL</w:t>
            </w:r>
            <w:r w:rsidRPr="00A91EE6">
              <w:rPr>
                <w:rFonts w:cstheme="minorHAnsi"/>
                <w:color w:val="000000" w:themeColor="text1"/>
                <w:sz w:val="16"/>
                <w:szCs w:val="16"/>
              </w:rPr>
              <w:t>_2024©ESA, CNES, Arianegroup</w:t>
            </w:r>
          </w:p>
          <w:p w14:paraId="180CB875" w14:textId="5EE10727" w:rsidR="0016547B" w:rsidRPr="00A91EE6" w:rsidRDefault="006A23EE" w:rsidP="006A23EE">
            <w:pPr>
              <w:pStyle w:val="ListParagraph"/>
              <w:numPr>
                <w:ilvl w:val="0"/>
                <w:numId w:val="7"/>
              </w:numPr>
              <w:rPr>
                <w:rFonts w:cstheme="minorHAnsi"/>
                <w:color w:val="000000" w:themeColor="text1"/>
                <w:sz w:val="16"/>
                <w:szCs w:val="16"/>
              </w:rPr>
            </w:pPr>
            <w:r w:rsidRPr="00A91EE6">
              <w:rPr>
                <w:rFonts w:cstheme="minorHAnsi"/>
                <w:color w:val="000000" w:themeColor="text1"/>
                <w:sz w:val="16"/>
                <w:szCs w:val="16"/>
              </w:rPr>
              <w:t>Interview Toni Tolker-Nielsen, Europe Spaceport, French-Guiana, June 2024©ESA</w:t>
            </w:r>
          </w:p>
        </w:tc>
        <w:tc>
          <w:tcPr>
            <w:tcW w:w="5902" w:type="dxa"/>
          </w:tcPr>
          <w:p w14:paraId="46E89B5C" w14:textId="77777777" w:rsidR="0016547B" w:rsidRDefault="0016547B" w:rsidP="007B18B5">
            <w:pPr>
              <w:shd w:val="clear" w:color="auto" w:fill="FFFFFF" w:themeFill="background1"/>
              <w:rPr>
                <w:rFonts w:asciiTheme="minorHAnsi" w:hAnsiTheme="minorHAnsi" w:cstheme="minorHAnsi"/>
                <w:b/>
                <w:color w:val="000000" w:themeColor="text1"/>
                <w:lang w:val="en-US"/>
              </w:rPr>
            </w:pPr>
            <w:r>
              <w:rPr>
                <w:rFonts w:asciiTheme="minorHAnsi" w:hAnsiTheme="minorHAnsi" w:cstheme="minorHAnsi"/>
                <w:b/>
                <w:color w:val="000000" w:themeColor="text1"/>
                <w:lang w:val="en-US"/>
              </w:rPr>
              <w:t>Soundbite: Toni Tolker-Nielsen, acting Director of Space Transportation</w:t>
            </w:r>
          </w:p>
          <w:p w14:paraId="5AB20F0E" w14:textId="77777777" w:rsidR="0016547B" w:rsidRDefault="0016547B" w:rsidP="007B18B5">
            <w:pPr>
              <w:shd w:val="clear" w:color="auto" w:fill="FFFFFF" w:themeFill="background1"/>
              <w:rPr>
                <w:rFonts w:asciiTheme="minorHAnsi" w:hAnsiTheme="minorHAnsi" w:cstheme="minorHAnsi"/>
                <w:b/>
                <w:color w:val="000000" w:themeColor="text1"/>
                <w:lang w:val="en-US"/>
              </w:rPr>
            </w:pPr>
          </w:p>
          <w:p w14:paraId="3B0D1554" w14:textId="1964A4B4" w:rsidR="0016547B" w:rsidRPr="00034822" w:rsidRDefault="0016547B" w:rsidP="007B18B5">
            <w:pPr>
              <w:shd w:val="clear" w:color="auto" w:fill="FFFFFF" w:themeFill="background1"/>
              <w:rPr>
                <w:rFonts w:asciiTheme="minorHAnsi" w:hAnsiTheme="minorHAnsi" w:cstheme="minorHAnsi"/>
                <w:b/>
                <w:i/>
                <w:iCs/>
                <w:color w:val="000000" w:themeColor="text1"/>
                <w:lang w:val="en-US"/>
              </w:rPr>
            </w:pPr>
            <w:r w:rsidRPr="00034822">
              <w:rPr>
                <w:rFonts w:asciiTheme="minorHAnsi" w:hAnsiTheme="minorHAnsi" w:cstheme="minorHAnsi"/>
                <w:b/>
                <w:i/>
                <w:iCs/>
                <w:color w:val="000000" w:themeColor="text1"/>
                <w:lang w:val="en-US"/>
              </w:rPr>
              <w:t>We started the inaugural flight campaign of Ariane 6 four months ago. And a campaign like that of a first flight you do encounter quite a lot of anomalies</w:t>
            </w:r>
            <w:r w:rsidR="00F10C78" w:rsidRPr="00034822">
              <w:rPr>
                <w:rFonts w:asciiTheme="minorHAnsi" w:hAnsiTheme="minorHAnsi" w:cstheme="minorHAnsi"/>
                <w:b/>
                <w:i/>
                <w:iCs/>
                <w:color w:val="000000" w:themeColor="text1"/>
                <w:lang w:val="en-US"/>
              </w:rPr>
              <w:t xml:space="preserve">. The team has proven very very good at solving these anomalies with a focus on maintaining the schedule. So we actually announced the launch date back in November. So almost eight months ago and we are right in the middle of the launch window we announced back then.  </w:t>
            </w:r>
          </w:p>
        </w:tc>
      </w:tr>
      <w:tr w:rsidR="00893B8A" w:rsidRPr="00FC7C88" w14:paraId="19378D38" w14:textId="77777777" w:rsidTr="1B4E03B1">
        <w:trPr>
          <w:trHeight w:val="850"/>
        </w:trPr>
        <w:tc>
          <w:tcPr>
            <w:tcW w:w="3114" w:type="dxa"/>
          </w:tcPr>
          <w:p w14:paraId="24F86B6D" w14:textId="58EDF532" w:rsidR="009A01E5" w:rsidRPr="009A01E5" w:rsidRDefault="009A01E5" w:rsidP="009A01E5">
            <w:pPr>
              <w:rPr>
                <w:rFonts w:cstheme="minorHAnsi"/>
                <w:color w:val="000000" w:themeColor="text1"/>
                <w:sz w:val="16"/>
                <w:szCs w:val="16"/>
                <w:lang w:val="en-US"/>
              </w:rPr>
            </w:pPr>
            <w:r w:rsidRPr="009A01E5">
              <w:rPr>
                <w:rFonts w:cstheme="minorHAnsi"/>
                <w:color w:val="000000" w:themeColor="text1"/>
                <w:sz w:val="16"/>
                <w:szCs w:val="16"/>
                <w:lang w:val="en-US"/>
              </w:rPr>
              <w:t>10:01:17:02</w:t>
            </w:r>
          </w:p>
          <w:p w14:paraId="6D8A5984" w14:textId="1B18E43B" w:rsidR="00893B8A" w:rsidRPr="00A91EE6" w:rsidRDefault="00A91EE6" w:rsidP="00A91EE6">
            <w:pPr>
              <w:pStyle w:val="ListParagraph"/>
              <w:numPr>
                <w:ilvl w:val="0"/>
                <w:numId w:val="7"/>
              </w:numPr>
              <w:rPr>
                <w:rFonts w:cstheme="minorHAnsi"/>
                <w:color w:val="000000" w:themeColor="text1"/>
                <w:sz w:val="16"/>
                <w:szCs w:val="16"/>
                <w:lang w:val="en-US"/>
              </w:rPr>
            </w:pPr>
            <w:r w:rsidRPr="00A91EE6">
              <w:rPr>
                <w:rFonts w:cstheme="minorHAnsi"/>
                <w:color w:val="000000" w:themeColor="text1"/>
                <w:sz w:val="16"/>
                <w:szCs w:val="16"/>
                <w:lang w:val="en-US"/>
              </w:rPr>
              <w:t>JUNE 2024 - PLACING THE FIRST ARIANE 6 UPPER PART ON ITS TRANSPORTER AT THE ENCAPSULATION HALL_©</w:t>
            </w:r>
            <w:r w:rsidR="006A23EE" w:rsidRPr="00A91EE6">
              <w:rPr>
                <w:rFonts w:cstheme="minorHAnsi"/>
                <w:color w:val="000000" w:themeColor="text1"/>
                <w:sz w:val="16"/>
                <w:szCs w:val="16"/>
              </w:rPr>
              <w:t>ESA, CNES, Arianegroup (2shots)</w:t>
            </w:r>
          </w:p>
          <w:p w14:paraId="33A372CE" w14:textId="77777777" w:rsidR="006A23EE" w:rsidRPr="00A91EE6" w:rsidRDefault="006A23EE" w:rsidP="006A23EE">
            <w:pPr>
              <w:pStyle w:val="ListParagraph"/>
              <w:numPr>
                <w:ilvl w:val="0"/>
                <w:numId w:val="7"/>
              </w:numPr>
              <w:rPr>
                <w:rFonts w:cstheme="minorHAnsi"/>
                <w:color w:val="000000" w:themeColor="text1"/>
                <w:sz w:val="16"/>
                <w:szCs w:val="16"/>
                <w:lang w:val="en-US"/>
              </w:rPr>
            </w:pPr>
            <w:r w:rsidRPr="00A91EE6">
              <w:rPr>
                <w:rFonts w:cstheme="minorHAnsi"/>
                <w:color w:val="000000" w:themeColor="text1"/>
                <w:sz w:val="16"/>
                <w:szCs w:val="16"/>
                <w:lang w:val="en-US"/>
              </w:rPr>
              <w:t>ARIANE 6 INAUGURAL LAUNCH- JUNE 2024 - INSTALLING NYX BIKINI ON THE ARIANE 6 BALLAST_2024_</w:t>
            </w:r>
            <w:r w:rsidRPr="00A91EE6">
              <w:rPr>
                <w:rFonts w:cstheme="minorHAnsi"/>
                <w:color w:val="000000" w:themeColor="text1"/>
                <w:sz w:val="16"/>
                <w:szCs w:val="16"/>
              </w:rPr>
              <w:t>©ESA, CNES, Arianegroup (3shots)</w:t>
            </w:r>
          </w:p>
          <w:p w14:paraId="1A5F3EBC" w14:textId="79EB200F" w:rsidR="006A23EE" w:rsidRPr="00A91EE6" w:rsidRDefault="00A91EE6" w:rsidP="00A91EE6">
            <w:pPr>
              <w:pStyle w:val="ListParagraph"/>
              <w:numPr>
                <w:ilvl w:val="0"/>
                <w:numId w:val="7"/>
              </w:numPr>
              <w:rPr>
                <w:rFonts w:cstheme="minorHAnsi"/>
                <w:color w:val="000000" w:themeColor="text1"/>
                <w:sz w:val="16"/>
                <w:szCs w:val="16"/>
                <w:lang w:val="en-US"/>
              </w:rPr>
            </w:pPr>
            <w:r w:rsidRPr="00A91EE6">
              <w:rPr>
                <w:rFonts w:cstheme="minorHAnsi"/>
                <w:color w:val="000000" w:themeColor="text1"/>
                <w:sz w:val="16"/>
                <w:szCs w:val="16"/>
                <w:lang w:val="en-US"/>
              </w:rPr>
              <w:t>JUNE 2024 - HOISTING AND CONNECTING THE ARIANE 6 UPPER PART TO THE ROCKET ON THE LAUNCH PAD – ALTERNATIVE VIEWS</w:t>
            </w:r>
            <w:r w:rsidR="006A23EE" w:rsidRPr="00A91EE6">
              <w:rPr>
                <w:rFonts w:cstheme="minorHAnsi"/>
                <w:color w:val="000000" w:themeColor="text1"/>
                <w:sz w:val="16"/>
                <w:szCs w:val="16"/>
                <w:lang w:val="en-US"/>
              </w:rPr>
              <w:t>_</w:t>
            </w:r>
            <w:r w:rsidR="006A23EE" w:rsidRPr="00A91EE6">
              <w:rPr>
                <w:rFonts w:cstheme="minorHAnsi"/>
                <w:color w:val="000000" w:themeColor="text1"/>
                <w:sz w:val="16"/>
                <w:szCs w:val="16"/>
              </w:rPr>
              <w:t xml:space="preserve">©ESA, CNES, Arianegroup </w:t>
            </w:r>
          </w:p>
          <w:p w14:paraId="729ABB8F" w14:textId="77777777" w:rsidR="006A23EE" w:rsidRPr="00A91EE6" w:rsidRDefault="006A23EE" w:rsidP="0075184C">
            <w:pPr>
              <w:pStyle w:val="ListParagraph"/>
              <w:numPr>
                <w:ilvl w:val="0"/>
                <w:numId w:val="7"/>
              </w:numPr>
              <w:rPr>
                <w:rFonts w:cstheme="minorHAnsi"/>
                <w:color w:val="000000" w:themeColor="text1"/>
                <w:sz w:val="16"/>
                <w:szCs w:val="16"/>
                <w:lang w:val="en-US"/>
              </w:rPr>
            </w:pPr>
            <w:r w:rsidRPr="006A23EE">
              <w:rPr>
                <w:rFonts w:eastAsia="Calibri" w:cstheme="minorHAnsi"/>
                <w:color w:val="000000" w:themeColor="text1"/>
                <w:sz w:val="16"/>
                <w:szCs w:val="16"/>
                <w:bdr w:val="nil"/>
                <w:lang w:val="en-US" w:eastAsia="fr-FR"/>
              </w:rPr>
              <w:t>JUNE 2024 - ARIANE FLIGHT MODEL-1 AS THE MOBILE GANTRY IS ROLLED AWAY FOR THE WET DRESS REHEARSAL</w:t>
            </w:r>
            <w:r w:rsidRPr="00A91EE6">
              <w:rPr>
                <w:rFonts w:cstheme="minorHAnsi"/>
                <w:color w:val="000000" w:themeColor="text1"/>
                <w:sz w:val="16"/>
                <w:szCs w:val="16"/>
              </w:rPr>
              <w:t xml:space="preserve">_2024©ESA, CNES, Arianegroup </w:t>
            </w:r>
          </w:p>
          <w:p w14:paraId="1E1147B3" w14:textId="6045D8CB" w:rsidR="006A23EE" w:rsidRPr="00A91EE6" w:rsidRDefault="006A23EE" w:rsidP="0075184C">
            <w:pPr>
              <w:pStyle w:val="ListParagraph"/>
              <w:numPr>
                <w:ilvl w:val="0"/>
                <w:numId w:val="7"/>
              </w:numPr>
              <w:rPr>
                <w:rFonts w:cstheme="minorHAnsi"/>
                <w:color w:val="000000" w:themeColor="text1"/>
                <w:sz w:val="16"/>
                <w:szCs w:val="16"/>
                <w:lang w:val="en-US"/>
              </w:rPr>
            </w:pPr>
            <w:r w:rsidRPr="006A23EE">
              <w:rPr>
                <w:rFonts w:eastAsia="Calibri" w:cstheme="minorHAnsi"/>
                <w:color w:val="000000" w:themeColor="text1"/>
                <w:sz w:val="16"/>
                <w:szCs w:val="16"/>
                <w:bdr w:val="nil"/>
                <w:lang w:val="en-US" w:eastAsia="fr-FR"/>
              </w:rPr>
              <w:t>JUNE 2024 - DRONE VIEW OF ARIANE FLIGHT MODEL-1 AS THE MOBILE GANTRY IS ROLLED AWAY FOR THE WET DRESS REHEARSAL</w:t>
            </w:r>
            <w:r w:rsidRPr="00A91EE6">
              <w:rPr>
                <w:rFonts w:cstheme="minorHAnsi"/>
                <w:color w:val="000000" w:themeColor="text1"/>
                <w:sz w:val="16"/>
                <w:szCs w:val="16"/>
              </w:rPr>
              <w:t>_2024©ESA, CNES, Arianegroup</w:t>
            </w:r>
          </w:p>
          <w:p w14:paraId="0D0D0935" w14:textId="6BEFF5EA" w:rsidR="006A23EE" w:rsidRPr="00A91EE6" w:rsidRDefault="006A23EE" w:rsidP="006A23EE">
            <w:pPr>
              <w:rPr>
                <w:rFonts w:cstheme="minorHAnsi"/>
                <w:color w:val="000000" w:themeColor="text1"/>
                <w:sz w:val="16"/>
                <w:szCs w:val="16"/>
                <w:lang w:val="en-US"/>
              </w:rPr>
            </w:pPr>
          </w:p>
        </w:tc>
        <w:tc>
          <w:tcPr>
            <w:tcW w:w="5902" w:type="dxa"/>
          </w:tcPr>
          <w:p w14:paraId="19A94DB1" w14:textId="112FD0F5" w:rsidR="0016547B" w:rsidRDefault="00F10C78" w:rsidP="1B4E03B1">
            <w:pPr>
              <w:shd w:val="clear" w:color="auto" w:fill="FFFFFF" w:themeFill="background1"/>
              <w:rPr>
                <w:rFonts w:asciiTheme="minorHAnsi" w:hAnsiTheme="minorHAnsi" w:cstheme="minorBidi"/>
                <w:b/>
                <w:bCs/>
                <w:color w:val="000000" w:themeColor="text1"/>
                <w:lang w:val="en-US"/>
              </w:rPr>
            </w:pPr>
            <w:r w:rsidRPr="1B4E03B1">
              <w:rPr>
                <w:rFonts w:asciiTheme="minorHAnsi" w:hAnsiTheme="minorHAnsi" w:cstheme="minorBidi"/>
                <w:b/>
                <w:bCs/>
                <w:color w:val="000000" w:themeColor="text1"/>
                <w:lang w:val="en-US"/>
              </w:rPr>
              <w:t xml:space="preserve">As the launcher itself was put through its </w:t>
            </w:r>
            <w:r w:rsidR="0047649F" w:rsidRPr="1B4E03B1">
              <w:rPr>
                <w:rFonts w:asciiTheme="minorHAnsi" w:hAnsiTheme="minorHAnsi" w:cstheme="minorBidi"/>
                <w:b/>
                <w:bCs/>
                <w:color w:val="000000" w:themeColor="text1"/>
                <w:lang w:val="en-US"/>
              </w:rPr>
              <w:t xml:space="preserve">paces </w:t>
            </w:r>
            <w:r w:rsidRPr="1B4E03B1">
              <w:rPr>
                <w:rFonts w:asciiTheme="minorHAnsi" w:hAnsiTheme="minorHAnsi" w:cstheme="minorBidi"/>
                <w:b/>
                <w:bCs/>
                <w:color w:val="000000" w:themeColor="text1"/>
                <w:lang w:val="en-US"/>
              </w:rPr>
              <w:t>over the last months, t</w:t>
            </w:r>
            <w:r w:rsidR="0016547B" w:rsidRPr="1B4E03B1">
              <w:rPr>
                <w:rFonts w:asciiTheme="minorHAnsi" w:hAnsiTheme="minorHAnsi" w:cstheme="minorBidi"/>
                <w:b/>
                <w:bCs/>
                <w:color w:val="000000" w:themeColor="text1"/>
                <w:lang w:val="en-US"/>
              </w:rPr>
              <w:t>echnicians were also getting the payloads</w:t>
            </w:r>
            <w:r w:rsidRPr="1B4E03B1">
              <w:rPr>
                <w:rFonts w:asciiTheme="minorHAnsi" w:hAnsiTheme="minorHAnsi" w:cstheme="minorBidi"/>
                <w:b/>
                <w:bCs/>
                <w:color w:val="000000" w:themeColor="text1"/>
                <w:lang w:val="en-US"/>
              </w:rPr>
              <w:t xml:space="preserve">, </w:t>
            </w:r>
            <w:r w:rsidR="00FC7C88" w:rsidRPr="00FC7C88">
              <w:rPr>
                <w:rFonts w:asciiTheme="minorHAnsi" w:hAnsiTheme="minorHAnsi" w:cstheme="minorBidi"/>
                <w:b/>
                <w:bCs/>
                <w:color w:val="000000" w:themeColor="text1"/>
                <w:lang w:val="en-US"/>
              </w:rPr>
              <w:t>such as the re-entry capsules</w:t>
            </w:r>
            <w:r w:rsidRPr="1B4E03B1">
              <w:rPr>
                <w:rFonts w:asciiTheme="minorHAnsi" w:hAnsiTheme="minorHAnsi" w:cstheme="minorBidi"/>
                <w:b/>
                <w:bCs/>
                <w:color w:val="000000" w:themeColor="text1"/>
                <w:lang w:val="en-US"/>
              </w:rPr>
              <w:t>,</w:t>
            </w:r>
            <w:r w:rsidR="0016547B" w:rsidRPr="1B4E03B1">
              <w:rPr>
                <w:rFonts w:asciiTheme="minorHAnsi" w:hAnsiTheme="minorHAnsi" w:cstheme="minorBidi"/>
                <w:b/>
                <w:bCs/>
                <w:color w:val="000000" w:themeColor="text1"/>
                <w:lang w:val="en-US"/>
              </w:rPr>
              <w:t xml:space="preserve"> ready for flight and putting them on the launcher adapter </w:t>
            </w:r>
            <w:r w:rsidRPr="1B4E03B1">
              <w:rPr>
                <w:rFonts w:asciiTheme="minorHAnsi" w:hAnsiTheme="minorHAnsi" w:cstheme="minorBidi"/>
                <w:b/>
                <w:bCs/>
                <w:color w:val="000000" w:themeColor="text1"/>
                <w:lang w:val="en-US"/>
              </w:rPr>
              <w:t xml:space="preserve">before </w:t>
            </w:r>
            <w:r w:rsidR="0016547B" w:rsidRPr="1B4E03B1">
              <w:rPr>
                <w:rFonts w:asciiTheme="minorHAnsi" w:hAnsiTheme="minorHAnsi" w:cstheme="minorBidi"/>
                <w:b/>
                <w:bCs/>
                <w:color w:val="000000" w:themeColor="text1"/>
                <w:lang w:val="en-US"/>
              </w:rPr>
              <w:t>placing them on top of Ariane 6.</w:t>
            </w:r>
          </w:p>
          <w:p w14:paraId="7E1CB2E2" w14:textId="77777777" w:rsidR="00F10C78" w:rsidRDefault="00F10C78" w:rsidP="6609D087">
            <w:pPr>
              <w:shd w:val="clear" w:color="auto" w:fill="FFFFFF" w:themeFill="background1"/>
              <w:rPr>
                <w:rFonts w:asciiTheme="minorHAnsi" w:hAnsiTheme="minorHAnsi" w:cstheme="minorHAnsi"/>
                <w:b/>
                <w:bCs/>
                <w:color w:val="000000" w:themeColor="text1"/>
                <w:lang w:val="en-US"/>
              </w:rPr>
            </w:pPr>
          </w:p>
          <w:p w14:paraId="4826F2A5" w14:textId="2CC0F831" w:rsidR="00893B8A" w:rsidRPr="00034822" w:rsidRDefault="00AE3433" w:rsidP="00FC7C88">
            <w:pPr>
              <w:shd w:val="clear" w:color="auto" w:fill="FFFFFF" w:themeFill="background1"/>
              <w:rPr>
                <w:rFonts w:asciiTheme="minorHAnsi" w:hAnsiTheme="minorHAnsi" w:cstheme="minorHAnsi"/>
                <w:b/>
                <w:bCs/>
                <w:color w:val="000000" w:themeColor="text1"/>
                <w:lang w:val="en-US"/>
              </w:rPr>
            </w:pPr>
            <w:r w:rsidRPr="1B4E03B1">
              <w:rPr>
                <w:rFonts w:asciiTheme="minorHAnsi" w:hAnsiTheme="minorHAnsi" w:cstheme="minorBidi"/>
                <w:b/>
                <w:bCs/>
                <w:color w:val="000000" w:themeColor="text1"/>
                <w:lang w:val="en-US"/>
              </w:rPr>
              <w:t xml:space="preserve">After </w:t>
            </w:r>
            <w:r w:rsidR="00D92C3F" w:rsidRPr="1B4E03B1">
              <w:rPr>
                <w:rFonts w:asciiTheme="minorHAnsi" w:hAnsiTheme="minorHAnsi" w:cstheme="minorBidi"/>
                <w:b/>
                <w:bCs/>
                <w:color w:val="000000" w:themeColor="text1"/>
                <w:lang w:val="en-US"/>
              </w:rPr>
              <w:t>the passengers were placed at the top of the rocket</w:t>
            </w:r>
            <w:r w:rsidRPr="1B4E03B1">
              <w:rPr>
                <w:rFonts w:asciiTheme="minorHAnsi" w:hAnsiTheme="minorHAnsi" w:cstheme="minorBidi"/>
                <w:b/>
                <w:bCs/>
                <w:color w:val="000000" w:themeColor="text1"/>
                <w:lang w:val="en-US"/>
              </w:rPr>
              <w:t>,</w:t>
            </w:r>
            <w:r w:rsidR="00F10C78" w:rsidRPr="1B4E03B1">
              <w:rPr>
                <w:rFonts w:asciiTheme="minorHAnsi" w:hAnsiTheme="minorHAnsi" w:cstheme="minorBidi"/>
                <w:b/>
                <w:bCs/>
                <w:color w:val="000000" w:themeColor="text1"/>
                <w:lang w:val="en-US"/>
              </w:rPr>
              <w:t xml:space="preserve"> </w:t>
            </w:r>
            <w:r w:rsidR="00D92C3F" w:rsidRPr="1B4E03B1">
              <w:rPr>
                <w:rFonts w:asciiTheme="minorHAnsi" w:hAnsiTheme="minorHAnsi" w:cstheme="minorBidi"/>
                <w:b/>
                <w:bCs/>
                <w:color w:val="000000" w:themeColor="text1"/>
                <w:lang w:val="en-US"/>
              </w:rPr>
              <w:t xml:space="preserve">technicians performed a wet dress rehearsal whereby the rocket was filled with over 180 </w:t>
            </w:r>
            <w:r w:rsidR="006955D3" w:rsidRPr="1B4E03B1">
              <w:rPr>
                <w:rFonts w:asciiTheme="minorHAnsi" w:hAnsiTheme="minorHAnsi" w:cstheme="minorBidi"/>
                <w:b/>
                <w:bCs/>
                <w:color w:val="000000" w:themeColor="text1"/>
                <w:lang w:val="en-US"/>
              </w:rPr>
              <w:t>ton</w:t>
            </w:r>
            <w:r w:rsidR="0047649F" w:rsidRPr="1B4E03B1">
              <w:rPr>
                <w:rFonts w:asciiTheme="minorHAnsi" w:hAnsiTheme="minorHAnsi" w:cstheme="minorBidi"/>
                <w:b/>
                <w:bCs/>
                <w:color w:val="000000" w:themeColor="text1"/>
                <w:lang w:val="en-US"/>
              </w:rPr>
              <w:t>ne</w:t>
            </w:r>
            <w:r w:rsidR="006955D3" w:rsidRPr="1B4E03B1">
              <w:rPr>
                <w:rFonts w:asciiTheme="minorHAnsi" w:hAnsiTheme="minorHAnsi" w:cstheme="minorBidi"/>
                <w:b/>
                <w:bCs/>
                <w:color w:val="000000" w:themeColor="text1"/>
                <w:lang w:val="en-US"/>
              </w:rPr>
              <w:t>s</w:t>
            </w:r>
            <w:r w:rsidR="00D92C3F" w:rsidRPr="1B4E03B1">
              <w:rPr>
                <w:rFonts w:asciiTheme="minorHAnsi" w:hAnsiTheme="minorHAnsi" w:cstheme="minorBidi"/>
                <w:b/>
                <w:bCs/>
                <w:color w:val="000000" w:themeColor="text1"/>
                <w:lang w:val="en-US"/>
              </w:rPr>
              <w:t xml:space="preserve"> of supercooled propellant</w:t>
            </w:r>
            <w:r w:rsidR="00FC7C88">
              <w:rPr>
                <w:rFonts w:asciiTheme="minorHAnsi" w:hAnsiTheme="minorHAnsi" w:cstheme="minorBidi"/>
                <w:b/>
                <w:bCs/>
                <w:color w:val="000000" w:themeColor="text1"/>
                <w:lang w:val="en-US"/>
              </w:rPr>
              <w:t>.</w:t>
            </w:r>
            <w:r w:rsidR="00D92C3F" w:rsidRPr="00034822">
              <w:rPr>
                <w:rFonts w:asciiTheme="minorHAnsi" w:hAnsiTheme="minorHAnsi" w:cstheme="minorHAnsi"/>
                <w:b/>
                <w:bCs/>
                <w:color w:val="000000" w:themeColor="text1"/>
                <w:lang w:val="en-US"/>
              </w:rPr>
              <w:t xml:space="preserve"> </w:t>
            </w:r>
          </w:p>
        </w:tc>
      </w:tr>
      <w:tr w:rsidR="00F10C78" w:rsidRPr="00FC7C88" w14:paraId="007F4109" w14:textId="77777777" w:rsidTr="1B4E03B1">
        <w:trPr>
          <w:trHeight w:val="850"/>
        </w:trPr>
        <w:tc>
          <w:tcPr>
            <w:tcW w:w="3114" w:type="dxa"/>
          </w:tcPr>
          <w:p w14:paraId="4470736E" w14:textId="0A418860" w:rsidR="009A01E5" w:rsidRPr="009A01E5" w:rsidRDefault="009A01E5" w:rsidP="009A01E5">
            <w:pPr>
              <w:rPr>
                <w:rFonts w:cstheme="minorHAnsi"/>
                <w:color w:val="000000" w:themeColor="text1"/>
                <w:sz w:val="16"/>
                <w:szCs w:val="16"/>
                <w:lang w:val="en-US"/>
              </w:rPr>
            </w:pPr>
            <w:r w:rsidRPr="009A01E5">
              <w:rPr>
                <w:rFonts w:cstheme="minorHAnsi"/>
                <w:color w:val="000000" w:themeColor="text1"/>
                <w:sz w:val="16"/>
                <w:szCs w:val="16"/>
                <w:lang w:val="en-US"/>
              </w:rPr>
              <w:lastRenderedPageBreak/>
              <w:t>10:01:47:17</w:t>
            </w:r>
          </w:p>
          <w:p w14:paraId="1D708722" w14:textId="3BE467D7" w:rsidR="00F10C78" w:rsidRPr="00A91EE6" w:rsidRDefault="006A23EE" w:rsidP="006A23EE">
            <w:pPr>
              <w:pStyle w:val="ListParagraph"/>
              <w:numPr>
                <w:ilvl w:val="0"/>
                <w:numId w:val="7"/>
              </w:numPr>
              <w:rPr>
                <w:rFonts w:cstheme="minorHAnsi"/>
                <w:color w:val="000000" w:themeColor="text1"/>
                <w:sz w:val="16"/>
                <w:szCs w:val="16"/>
                <w:lang w:val="en-US"/>
              </w:rPr>
            </w:pPr>
            <w:r w:rsidRPr="00A91EE6">
              <w:rPr>
                <w:rFonts w:cstheme="minorHAnsi"/>
                <w:color w:val="000000" w:themeColor="text1"/>
                <w:sz w:val="16"/>
                <w:szCs w:val="16"/>
                <w:lang w:val="en-US"/>
              </w:rPr>
              <w:t>Interview Toni Tolker-Nielsen, Europe Spaceport, French-Guiana, June 2024</w:t>
            </w:r>
            <w:r w:rsidRPr="00A91EE6">
              <w:rPr>
                <w:rFonts w:cstheme="minorHAnsi"/>
                <w:color w:val="000000" w:themeColor="text1"/>
                <w:sz w:val="16"/>
                <w:szCs w:val="16"/>
              </w:rPr>
              <w:t>©ESA</w:t>
            </w:r>
          </w:p>
        </w:tc>
        <w:tc>
          <w:tcPr>
            <w:tcW w:w="5902" w:type="dxa"/>
          </w:tcPr>
          <w:p w14:paraId="2E965F7F" w14:textId="77777777" w:rsidR="00F10C78" w:rsidRDefault="00F10C78" w:rsidP="00F10C78">
            <w:pPr>
              <w:shd w:val="clear" w:color="auto" w:fill="FFFFFF" w:themeFill="background1"/>
              <w:rPr>
                <w:rFonts w:asciiTheme="minorHAnsi" w:hAnsiTheme="minorHAnsi" w:cstheme="minorHAnsi"/>
                <w:b/>
                <w:color w:val="000000" w:themeColor="text1"/>
                <w:lang w:val="en-US"/>
              </w:rPr>
            </w:pPr>
            <w:r>
              <w:rPr>
                <w:rFonts w:asciiTheme="minorHAnsi" w:hAnsiTheme="minorHAnsi" w:cstheme="minorHAnsi"/>
                <w:b/>
                <w:color w:val="000000" w:themeColor="text1"/>
                <w:lang w:val="en-US"/>
              </w:rPr>
              <w:t>Soundbite: Toni Tolker-Nielsen, acting Director of Space Transportation</w:t>
            </w:r>
          </w:p>
          <w:p w14:paraId="59DA5547" w14:textId="77777777" w:rsidR="00F10C78" w:rsidRDefault="00F10C78" w:rsidP="00F10C78">
            <w:pPr>
              <w:shd w:val="clear" w:color="auto" w:fill="FFFFFF" w:themeFill="background1"/>
              <w:rPr>
                <w:rFonts w:asciiTheme="minorHAnsi" w:hAnsiTheme="minorHAnsi" w:cstheme="minorHAnsi"/>
                <w:b/>
                <w:color w:val="000000" w:themeColor="text1"/>
                <w:lang w:val="en-US"/>
              </w:rPr>
            </w:pPr>
          </w:p>
          <w:p w14:paraId="00FCE238" w14:textId="6AC3AB54" w:rsidR="00F10C78" w:rsidRDefault="00842AF6" w:rsidP="00F10C78">
            <w:pPr>
              <w:shd w:val="clear" w:color="auto" w:fill="FFFFFF" w:themeFill="background1"/>
              <w:rPr>
                <w:rFonts w:asciiTheme="minorHAnsi" w:hAnsiTheme="minorHAnsi" w:cstheme="minorHAnsi"/>
                <w:b/>
                <w:color w:val="000000" w:themeColor="text1"/>
                <w:lang w:val="en-US"/>
              </w:rPr>
            </w:pPr>
            <w:r>
              <w:rPr>
                <w:rFonts w:asciiTheme="minorHAnsi" w:hAnsiTheme="minorHAnsi" w:cstheme="minorHAnsi"/>
                <w:b/>
                <w:i/>
                <w:iCs/>
                <w:color w:val="000000" w:themeColor="text1"/>
                <w:lang w:val="en-US"/>
              </w:rPr>
              <w:t>Now that we have done the wet dress rehearsal successfully we are ready for launch on the 9</w:t>
            </w:r>
            <w:r w:rsidRPr="00034822">
              <w:rPr>
                <w:rFonts w:asciiTheme="minorHAnsi" w:hAnsiTheme="minorHAnsi" w:cstheme="minorHAnsi"/>
                <w:b/>
                <w:i/>
                <w:iCs/>
                <w:color w:val="000000" w:themeColor="text1"/>
                <w:vertAlign w:val="superscript"/>
                <w:lang w:val="en-US"/>
              </w:rPr>
              <w:t>th</w:t>
            </w:r>
            <w:r>
              <w:rPr>
                <w:rFonts w:asciiTheme="minorHAnsi" w:hAnsiTheme="minorHAnsi" w:cstheme="minorHAnsi"/>
                <w:b/>
                <w:i/>
                <w:iCs/>
                <w:color w:val="000000" w:themeColor="text1"/>
                <w:lang w:val="en-US"/>
              </w:rPr>
              <w:t xml:space="preserve"> of July.</w:t>
            </w:r>
            <w:r w:rsidR="00F10C78" w:rsidRPr="008344F9">
              <w:rPr>
                <w:rFonts w:asciiTheme="minorHAnsi" w:hAnsiTheme="minorHAnsi" w:cstheme="minorHAnsi"/>
                <w:b/>
                <w:i/>
                <w:iCs/>
                <w:color w:val="000000" w:themeColor="text1"/>
                <w:lang w:val="en-US"/>
              </w:rPr>
              <w:t xml:space="preserve">  </w:t>
            </w:r>
          </w:p>
        </w:tc>
      </w:tr>
      <w:tr w:rsidR="0041259C" w:rsidRPr="00FC7C88" w14:paraId="034E734D" w14:textId="77777777" w:rsidTr="1B4E03B1">
        <w:trPr>
          <w:trHeight w:val="378"/>
        </w:trPr>
        <w:tc>
          <w:tcPr>
            <w:tcW w:w="3114" w:type="dxa"/>
          </w:tcPr>
          <w:p w14:paraId="5EDD8234" w14:textId="377C42A9" w:rsidR="009A01E5" w:rsidRPr="009A01E5" w:rsidRDefault="009A01E5" w:rsidP="009A01E5">
            <w:pPr>
              <w:rPr>
                <w:rFonts w:cstheme="minorHAnsi"/>
                <w:color w:val="000000" w:themeColor="text1"/>
                <w:sz w:val="16"/>
                <w:szCs w:val="16"/>
                <w:lang w:val="en-US"/>
              </w:rPr>
            </w:pPr>
            <w:r w:rsidRPr="009A01E5">
              <w:rPr>
                <w:rFonts w:cstheme="minorHAnsi"/>
                <w:color w:val="000000" w:themeColor="text1"/>
                <w:sz w:val="16"/>
                <w:szCs w:val="16"/>
                <w:lang w:val="en-US"/>
              </w:rPr>
              <w:t>10:01:55:22</w:t>
            </w:r>
          </w:p>
          <w:p w14:paraId="23C5E4E2" w14:textId="0F197656" w:rsidR="00A91EE6" w:rsidRPr="00A91EE6" w:rsidRDefault="00A91EE6" w:rsidP="00A91EE6">
            <w:pPr>
              <w:pStyle w:val="ListParagraph"/>
              <w:numPr>
                <w:ilvl w:val="0"/>
                <w:numId w:val="7"/>
              </w:numPr>
              <w:rPr>
                <w:rFonts w:cstheme="minorHAnsi"/>
                <w:color w:val="000000" w:themeColor="text1"/>
                <w:sz w:val="16"/>
                <w:szCs w:val="16"/>
                <w:lang w:val="en-US"/>
              </w:rPr>
            </w:pPr>
            <w:r w:rsidRPr="00A91EE6">
              <w:rPr>
                <w:rFonts w:cstheme="minorHAnsi"/>
                <w:color w:val="000000" w:themeColor="text1"/>
                <w:sz w:val="16"/>
                <w:szCs w:val="16"/>
                <w:lang w:val="en-US"/>
              </w:rPr>
              <w:t>JUNE 2024 - HOISTING AND CONNECTING THE ARIANE 6 UPPER PART TO THE ROCKET ON THE LAUNCH PAD – ALTERNATIVE VIEWS_</w:t>
            </w:r>
            <w:r w:rsidRPr="00A91EE6">
              <w:rPr>
                <w:rFonts w:cstheme="minorHAnsi"/>
                <w:color w:val="000000" w:themeColor="text1"/>
                <w:sz w:val="16"/>
                <w:szCs w:val="16"/>
              </w:rPr>
              <w:t xml:space="preserve">©ESA, CNES, Arianegroup </w:t>
            </w:r>
            <w:r>
              <w:rPr>
                <w:rFonts w:cstheme="minorHAnsi"/>
                <w:color w:val="000000" w:themeColor="text1"/>
                <w:sz w:val="16"/>
                <w:szCs w:val="16"/>
              </w:rPr>
              <w:t>(4shots)</w:t>
            </w:r>
          </w:p>
          <w:p w14:paraId="4BB0043C" w14:textId="24B09A45" w:rsidR="00A91EE6" w:rsidRDefault="00A91EE6" w:rsidP="00A91EE6">
            <w:pPr>
              <w:pStyle w:val="ListParagraph"/>
              <w:numPr>
                <w:ilvl w:val="0"/>
                <w:numId w:val="7"/>
              </w:numPr>
              <w:rPr>
                <w:rFonts w:cstheme="minorHAnsi"/>
                <w:color w:val="000000" w:themeColor="text1"/>
                <w:sz w:val="16"/>
                <w:szCs w:val="16"/>
                <w:lang w:val="en-US"/>
              </w:rPr>
            </w:pPr>
            <w:r w:rsidRPr="00A91EE6">
              <w:rPr>
                <w:rFonts w:cstheme="minorHAnsi"/>
                <w:color w:val="000000" w:themeColor="text1"/>
                <w:sz w:val="16"/>
                <w:szCs w:val="16"/>
                <w:lang w:val="en-US"/>
              </w:rPr>
              <w:t>ARIANE 6 INAUGURAL LAUNCH- ARIANE 6 FIRST LAUNCH ANIMATION</w:t>
            </w:r>
            <w:r>
              <w:rPr>
                <w:rFonts w:cstheme="minorHAnsi"/>
                <w:color w:val="000000" w:themeColor="text1"/>
                <w:sz w:val="16"/>
                <w:szCs w:val="16"/>
                <w:lang w:val="en-US"/>
              </w:rPr>
              <w:t xml:space="preserve"> ©ESA</w:t>
            </w:r>
          </w:p>
          <w:p w14:paraId="261B0C6E" w14:textId="60A53BCE" w:rsidR="00A91EE6" w:rsidRPr="00A91EE6" w:rsidRDefault="00A91EE6" w:rsidP="00A91EE6">
            <w:pPr>
              <w:pStyle w:val="ListParagraph"/>
              <w:numPr>
                <w:ilvl w:val="0"/>
                <w:numId w:val="7"/>
              </w:numPr>
              <w:rPr>
                <w:rFonts w:cstheme="minorHAnsi"/>
                <w:color w:val="000000" w:themeColor="text1"/>
                <w:sz w:val="16"/>
                <w:szCs w:val="16"/>
                <w:lang w:val="en-US"/>
              </w:rPr>
            </w:pPr>
            <w:r w:rsidRPr="006A23EE">
              <w:rPr>
                <w:rFonts w:eastAsia="Calibri" w:cstheme="minorHAnsi"/>
                <w:color w:val="000000" w:themeColor="text1"/>
                <w:sz w:val="16"/>
                <w:szCs w:val="16"/>
                <w:bdr w:val="nil"/>
                <w:lang w:val="en-US" w:eastAsia="fr-FR"/>
              </w:rPr>
              <w:t>JUNE 2024 - DRONE VIEW OF ARIANE FLIGHT MODEL-1 AS THE MOBILE GANTRY IS ROLLED AWAY FOR THE WET DRESS REHEARSAL</w:t>
            </w:r>
            <w:r w:rsidRPr="00A91EE6">
              <w:rPr>
                <w:rFonts w:cstheme="minorHAnsi"/>
                <w:color w:val="000000" w:themeColor="text1"/>
                <w:sz w:val="16"/>
                <w:szCs w:val="16"/>
              </w:rPr>
              <w:t>_2024©ESA, CNES, Arianegroup</w:t>
            </w:r>
          </w:p>
          <w:p w14:paraId="71827BC5" w14:textId="2B1960AF" w:rsidR="0041259C" w:rsidRPr="00A91EE6" w:rsidRDefault="0041259C" w:rsidP="0041259C">
            <w:pPr>
              <w:rPr>
                <w:rFonts w:asciiTheme="minorHAnsi" w:hAnsiTheme="minorHAnsi" w:cstheme="minorHAnsi"/>
                <w:bCs/>
                <w:color w:val="000000" w:themeColor="text1"/>
                <w:u w:val="single"/>
                <w:lang w:val="en-US"/>
              </w:rPr>
            </w:pPr>
          </w:p>
        </w:tc>
        <w:tc>
          <w:tcPr>
            <w:tcW w:w="5902" w:type="dxa"/>
          </w:tcPr>
          <w:p w14:paraId="2AF14988" w14:textId="6BF41ACD" w:rsidR="00842AF6" w:rsidRDefault="00842AF6" w:rsidP="00842AF6">
            <w:pPr>
              <w:shd w:val="clear" w:color="auto" w:fill="FFFFFF" w:themeFill="background1"/>
              <w:rPr>
                <w:rFonts w:asciiTheme="minorHAnsi" w:hAnsiTheme="minorHAnsi" w:cstheme="minorHAnsi"/>
                <w:b/>
                <w:bCs/>
                <w:color w:val="000000" w:themeColor="text1"/>
                <w:lang w:val="en-US"/>
              </w:rPr>
            </w:pPr>
            <w:r>
              <w:rPr>
                <w:rFonts w:asciiTheme="minorHAnsi" w:hAnsiTheme="minorHAnsi" w:cstheme="minorHAnsi"/>
                <w:b/>
                <w:bCs/>
                <w:color w:val="000000" w:themeColor="text1"/>
                <w:lang w:val="en-US"/>
              </w:rPr>
              <w:t>This is of course the</w:t>
            </w:r>
            <w:r w:rsidRPr="008344F9">
              <w:rPr>
                <w:rFonts w:asciiTheme="minorHAnsi" w:hAnsiTheme="minorHAnsi" w:cstheme="minorHAnsi"/>
                <w:b/>
                <w:bCs/>
                <w:color w:val="000000" w:themeColor="text1"/>
                <w:lang w:val="en-US"/>
              </w:rPr>
              <w:t xml:space="preserve"> moment which teams from ESA, France’s space agency CNES, and rocket designer and manufacturer Ariane Group have been working </w:t>
            </w:r>
            <w:r>
              <w:rPr>
                <w:rFonts w:asciiTheme="minorHAnsi" w:hAnsiTheme="minorHAnsi" w:cstheme="minorHAnsi"/>
                <w:b/>
                <w:bCs/>
                <w:color w:val="000000" w:themeColor="text1"/>
                <w:lang w:val="en-US"/>
              </w:rPr>
              <w:t xml:space="preserve">towards </w:t>
            </w:r>
            <w:r w:rsidRPr="008344F9">
              <w:rPr>
                <w:rFonts w:asciiTheme="minorHAnsi" w:hAnsiTheme="minorHAnsi" w:cstheme="minorHAnsi"/>
                <w:b/>
                <w:bCs/>
                <w:color w:val="000000" w:themeColor="text1"/>
                <w:lang w:val="en-US"/>
              </w:rPr>
              <w:t>tirelessl</w:t>
            </w:r>
            <w:r w:rsidR="00DF4CC5">
              <w:rPr>
                <w:rFonts w:asciiTheme="minorHAnsi" w:hAnsiTheme="minorHAnsi" w:cstheme="minorHAnsi"/>
                <w:b/>
                <w:bCs/>
                <w:color w:val="000000" w:themeColor="text1"/>
                <w:lang w:val="en-US"/>
              </w:rPr>
              <w:t>y</w:t>
            </w:r>
            <w:r>
              <w:rPr>
                <w:rFonts w:asciiTheme="minorHAnsi" w:hAnsiTheme="minorHAnsi" w:cstheme="minorHAnsi"/>
                <w:b/>
                <w:bCs/>
                <w:color w:val="000000" w:themeColor="text1"/>
                <w:lang w:val="en-US"/>
              </w:rPr>
              <w:t>.</w:t>
            </w:r>
            <w:r w:rsidRPr="008344F9">
              <w:rPr>
                <w:rFonts w:asciiTheme="minorHAnsi" w:hAnsiTheme="minorHAnsi" w:cstheme="minorHAnsi"/>
                <w:b/>
                <w:bCs/>
                <w:color w:val="000000" w:themeColor="text1"/>
                <w:lang w:val="en-US"/>
              </w:rPr>
              <w:t xml:space="preserve"> </w:t>
            </w:r>
          </w:p>
          <w:p w14:paraId="36F3A11E" w14:textId="0C4E6D3A" w:rsidR="006955D3" w:rsidRPr="00034822" w:rsidRDefault="00D92C3F" w:rsidP="1B4E03B1">
            <w:pPr>
              <w:shd w:val="clear" w:color="auto" w:fill="FFFFFF" w:themeFill="background1"/>
              <w:rPr>
                <w:rFonts w:asciiTheme="minorHAnsi" w:hAnsiTheme="minorHAnsi" w:cstheme="minorBidi"/>
                <w:b/>
                <w:bCs/>
                <w:color w:val="000000" w:themeColor="text1"/>
                <w:lang w:val="en-US"/>
              </w:rPr>
            </w:pPr>
            <w:r w:rsidRPr="1B4E03B1">
              <w:rPr>
                <w:rFonts w:asciiTheme="minorHAnsi" w:hAnsiTheme="minorHAnsi" w:cstheme="minorBidi"/>
                <w:b/>
                <w:bCs/>
                <w:color w:val="000000" w:themeColor="text1"/>
                <w:lang w:val="en-US"/>
              </w:rPr>
              <w:t>They will finally see how Ariane 6’s engines will be ignited, rumble and then a roar as the rocket rises from the launch</w:t>
            </w:r>
            <w:r w:rsidR="00004141" w:rsidRPr="1B4E03B1">
              <w:rPr>
                <w:rFonts w:asciiTheme="minorHAnsi" w:hAnsiTheme="minorHAnsi" w:cstheme="minorBidi"/>
                <w:b/>
                <w:bCs/>
                <w:color w:val="000000" w:themeColor="text1"/>
                <w:lang w:val="en-US"/>
              </w:rPr>
              <w:t xml:space="preserve"> </w:t>
            </w:r>
            <w:r w:rsidRPr="1B4E03B1">
              <w:rPr>
                <w:rFonts w:asciiTheme="minorHAnsi" w:hAnsiTheme="minorHAnsi" w:cstheme="minorBidi"/>
                <w:b/>
                <w:bCs/>
                <w:color w:val="000000" w:themeColor="text1"/>
                <w:lang w:val="en-US"/>
              </w:rPr>
              <w:t xml:space="preserve">pad and soars towards space. Taking </w:t>
            </w:r>
            <w:r w:rsidR="0047649F" w:rsidRPr="1B4E03B1">
              <w:rPr>
                <w:rFonts w:asciiTheme="minorHAnsi" w:hAnsiTheme="minorHAnsi" w:cstheme="minorBidi"/>
                <w:b/>
                <w:bCs/>
                <w:color w:val="000000" w:themeColor="text1"/>
                <w:lang w:val="en-US"/>
              </w:rPr>
              <w:t>less than 10</w:t>
            </w:r>
            <w:r w:rsidRPr="1B4E03B1">
              <w:rPr>
                <w:rFonts w:asciiTheme="minorHAnsi" w:hAnsiTheme="minorHAnsi" w:cstheme="minorBidi"/>
                <w:b/>
                <w:bCs/>
                <w:color w:val="000000" w:themeColor="text1"/>
                <w:lang w:val="en-US"/>
              </w:rPr>
              <w:t xml:space="preserve"> minutes to </w:t>
            </w:r>
            <w:r w:rsidR="0041259C" w:rsidRPr="1B4E03B1">
              <w:rPr>
                <w:rFonts w:asciiTheme="minorHAnsi" w:hAnsiTheme="minorHAnsi" w:cstheme="minorBidi"/>
                <w:b/>
                <w:bCs/>
                <w:color w:val="000000" w:themeColor="text1"/>
                <w:lang w:val="en-US"/>
              </w:rPr>
              <w:t xml:space="preserve">reach </w:t>
            </w:r>
            <w:r w:rsidR="006955D3" w:rsidRPr="1B4E03B1">
              <w:rPr>
                <w:rFonts w:asciiTheme="minorHAnsi" w:hAnsiTheme="minorHAnsi" w:cstheme="minorBidi"/>
                <w:b/>
                <w:bCs/>
                <w:color w:val="000000" w:themeColor="text1"/>
                <w:lang w:val="en-US"/>
              </w:rPr>
              <w:t>Earth’s</w:t>
            </w:r>
            <w:r w:rsidR="0041259C" w:rsidRPr="1B4E03B1">
              <w:rPr>
                <w:rFonts w:asciiTheme="minorHAnsi" w:hAnsiTheme="minorHAnsi" w:cstheme="minorBidi"/>
                <w:b/>
                <w:bCs/>
                <w:color w:val="000000" w:themeColor="text1"/>
                <w:lang w:val="en-US"/>
              </w:rPr>
              <w:t xml:space="preserve"> orbit</w:t>
            </w:r>
            <w:r w:rsidRPr="1B4E03B1">
              <w:rPr>
                <w:rFonts w:asciiTheme="minorHAnsi" w:hAnsiTheme="minorHAnsi" w:cstheme="minorBidi"/>
                <w:b/>
                <w:bCs/>
                <w:color w:val="000000" w:themeColor="text1"/>
                <w:lang w:val="en-US"/>
              </w:rPr>
              <w:t xml:space="preserve"> and then onwards.</w:t>
            </w:r>
          </w:p>
          <w:p w14:paraId="35D3396A" w14:textId="01D90435" w:rsidR="0041259C" w:rsidRPr="00034822" w:rsidRDefault="00D92C3F" w:rsidP="0041259C">
            <w:pPr>
              <w:shd w:val="clear" w:color="auto" w:fill="FFFFFF" w:themeFill="background1"/>
              <w:rPr>
                <w:rFonts w:asciiTheme="minorHAnsi" w:hAnsiTheme="minorHAnsi" w:cstheme="minorHAnsi"/>
                <w:color w:val="000000" w:themeColor="text1"/>
                <w:lang w:val="en-US"/>
              </w:rPr>
            </w:pPr>
            <w:r w:rsidRPr="00034822">
              <w:rPr>
                <w:rFonts w:asciiTheme="minorHAnsi" w:hAnsiTheme="minorHAnsi" w:cstheme="minorHAnsi"/>
                <w:b/>
                <w:bCs/>
                <w:color w:val="000000" w:themeColor="text1"/>
                <w:lang w:val="en-US"/>
              </w:rPr>
              <w:br/>
              <w:t>Soon… the countdown will begin. Ariane 6 and</w:t>
            </w:r>
            <w:r w:rsidR="0041259C" w:rsidRPr="00034822">
              <w:rPr>
                <w:rFonts w:asciiTheme="minorHAnsi" w:hAnsiTheme="minorHAnsi" w:cstheme="minorHAnsi"/>
                <w:b/>
                <w:bCs/>
                <w:color w:val="000000" w:themeColor="text1"/>
                <w:lang w:val="en-US"/>
              </w:rPr>
              <w:t xml:space="preserve"> the teams</w:t>
            </w:r>
            <w:r w:rsidR="006955D3" w:rsidRPr="00034822">
              <w:rPr>
                <w:rFonts w:asciiTheme="minorHAnsi" w:hAnsiTheme="minorHAnsi" w:cstheme="minorHAnsi"/>
                <w:b/>
                <w:bCs/>
                <w:color w:val="000000" w:themeColor="text1"/>
                <w:lang w:val="en-US"/>
              </w:rPr>
              <w:t xml:space="preserve"> are</w:t>
            </w:r>
            <w:r w:rsidR="0041259C" w:rsidRPr="00034822">
              <w:rPr>
                <w:rFonts w:asciiTheme="minorHAnsi" w:hAnsiTheme="minorHAnsi" w:cstheme="minorHAnsi"/>
                <w:b/>
                <w:bCs/>
                <w:color w:val="000000" w:themeColor="text1"/>
                <w:lang w:val="en-US"/>
              </w:rPr>
              <w:t xml:space="preserve"> on</w:t>
            </w:r>
            <w:r w:rsidRPr="00034822">
              <w:rPr>
                <w:rFonts w:asciiTheme="minorHAnsi" w:hAnsiTheme="minorHAnsi" w:cstheme="minorHAnsi"/>
                <w:b/>
                <w:bCs/>
                <w:color w:val="000000" w:themeColor="text1"/>
                <w:lang w:val="en-US"/>
              </w:rPr>
              <w:t xml:space="preserve"> </w:t>
            </w:r>
            <w:r w:rsidR="0041259C" w:rsidRPr="00034822">
              <w:rPr>
                <w:rFonts w:asciiTheme="minorHAnsi" w:hAnsiTheme="minorHAnsi" w:cstheme="minorHAnsi"/>
                <w:b/>
                <w:bCs/>
                <w:color w:val="000000" w:themeColor="text1"/>
                <w:lang w:val="en-US"/>
              </w:rPr>
              <w:t>ground ready for liftoff.</w:t>
            </w:r>
          </w:p>
        </w:tc>
      </w:tr>
      <w:tr w:rsidR="0041259C" w:rsidRPr="00FC7C88" w14:paraId="62A8EE7F" w14:textId="77777777" w:rsidTr="1B4E03B1">
        <w:trPr>
          <w:trHeight w:val="378"/>
        </w:trPr>
        <w:tc>
          <w:tcPr>
            <w:tcW w:w="3114" w:type="dxa"/>
          </w:tcPr>
          <w:p w14:paraId="23223456" w14:textId="29F1ECDA" w:rsidR="0041259C" w:rsidRPr="009A01E5" w:rsidRDefault="009A01E5" w:rsidP="0041259C">
            <w:pPr>
              <w:rPr>
                <w:rFonts w:asciiTheme="minorHAnsi" w:hAnsiTheme="minorHAnsi" w:cstheme="minorHAnsi"/>
                <w:bCs/>
                <w:color w:val="000000" w:themeColor="text1"/>
                <w:sz w:val="16"/>
                <w:szCs w:val="16"/>
                <w:lang w:val="en-GB"/>
              </w:rPr>
            </w:pPr>
            <w:r w:rsidRPr="009A01E5">
              <w:rPr>
                <w:rFonts w:asciiTheme="minorHAnsi" w:hAnsiTheme="minorHAnsi" w:cstheme="minorHAnsi"/>
                <w:bCs/>
                <w:color w:val="000000" w:themeColor="text1"/>
                <w:sz w:val="16"/>
                <w:szCs w:val="16"/>
                <w:lang w:val="en-GB"/>
              </w:rPr>
              <w:t>10:02:48:04</w:t>
            </w:r>
          </w:p>
        </w:tc>
        <w:tc>
          <w:tcPr>
            <w:tcW w:w="5902" w:type="dxa"/>
          </w:tcPr>
          <w:p w14:paraId="723E7F5C" w14:textId="6E17A542" w:rsidR="0041259C" w:rsidRPr="00E2511A" w:rsidRDefault="00A91EE6" w:rsidP="0041259C">
            <w:pPr>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ESA OUTRO</w:t>
            </w:r>
          </w:p>
        </w:tc>
      </w:tr>
      <w:tr w:rsidR="00A91EE6" w:rsidRPr="00FC7C88" w14:paraId="7C2F7B3C" w14:textId="77777777" w:rsidTr="1B4E03B1">
        <w:trPr>
          <w:trHeight w:val="378"/>
        </w:trPr>
        <w:tc>
          <w:tcPr>
            <w:tcW w:w="3114" w:type="dxa"/>
          </w:tcPr>
          <w:p w14:paraId="1371956A" w14:textId="1E921244" w:rsidR="00A91EE6" w:rsidRPr="009A01E5" w:rsidRDefault="009A01E5" w:rsidP="0041259C">
            <w:pPr>
              <w:rPr>
                <w:rFonts w:asciiTheme="minorHAnsi" w:hAnsiTheme="minorHAnsi" w:cstheme="minorHAnsi"/>
                <w:bCs/>
                <w:color w:val="000000" w:themeColor="text1"/>
                <w:sz w:val="16"/>
                <w:szCs w:val="16"/>
                <w:lang w:val="en-GB"/>
              </w:rPr>
            </w:pPr>
            <w:r w:rsidRPr="009A01E5">
              <w:rPr>
                <w:rFonts w:asciiTheme="minorHAnsi" w:hAnsiTheme="minorHAnsi" w:cstheme="minorHAnsi"/>
                <w:bCs/>
                <w:color w:val="000000" w:themeColor="text1"/>
                <w:sz w:val="16"/>
                <w:szCs w:val="16"/>
                <w:lang w:val="en-GB"/>
              </w:rPr>
              <w:t>10:02:57:00</w:t>
            </w:r>
          </w:p>
        </w:tc>
        <w:tc>
          <w:tcPr>
            <w:tcW w:w="5902" w:type="dxa"/>
          </w:tcPr>
          <w:p w14:paraId="077DB257" w14:textId="3524CD6D" w:rsidR="00A91EE6" w:rsidRDefault="00A91EE6" w:rsidP="0041259C">
            <w:pPr>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END</w:t>
            </w:r>
          </w:p>
        </w:tc>
      </w:tr>
    </w:tbl>
    <w:p w14:paraId="521756A9" w14:textId="67D8CF07" w:rsidR="006756D1" w:rsidRPr="00E2511A" w:rsidRDefault="006756D1" w:rsidP="00A1484C">
      <w:pPr>
        <w:rPr>
          <w:rFonts w:asciiTheme="minorHAnsi" w:hAnsiTheme="minorHAnsi" w:cstheme="minorHAnsi"/>
          <w:color w:val="000000" w:themeColor="text1"/>
          <w:lang w:val="en-US"/>
        </w:rPr>
      </w:pPr>
    </w:p>
    <w:sectPr w:rsidR="006756D1" w:rsidRPr="00E251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74E7" w14:textId="77777777" w:rsidR="00C17687" w:rsidRDefault="00C17687" w:rsidP="00A07337">
      <w:r>
        <w:separator/>
      </w:r>
    </w:p>
  </w:endnote>
  <w:endnote w:type="continuationSeparator" w:id="0">
    <w:p w14:paraId="504B9929" w14:textId="77777777" w:rsidR="00C17687" w:rsidRDefault="00C17687" w:rsidP="00A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9E5D" w14:textId="77777777" w:rsidR="00C17687" w:rsidRDefault="00C17687" w:rsidP="00A07337">
      <w:r>
        <w:separator/>
      </w:r>
    </w:p>
  </w:footnote>
  <w:footnote w:type="continuationSeparator" w:id="0">
    <w:p w14:paraId="4E46753A" w14:textId="77777777" w:rsidR="00C17687" w:rsidRDefault="00C17687" w:rsidP="00A0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466"/>
    <w:multiLevelType w:val="hybridMultilevel"/>
    <w:tmpl w:val="200E12F0"/>
    <w:lvl w:ilvl="0" w:tplc="CF88470E">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70697"/>
    <w:multiLevelType w:val="hybridMultilevel"/>
    <w:tmpl w:val="F012A1A6"/>
    <w:lvl w:ilvl="0" w:tplc="289AE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151E0F"/>
    <w:multiLevelType w:val="hybridMultilevel"/>
    <w:tmpl w:val="EBFA9E4C"/>
    <w:lvl w:ilvl="0" w:tplc="555055C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731309"/>
    <w:multiLevelType w:val="hybridMultilevel"/>
    <w:tmpl w:val="768C75E0"/>
    <w:lvl w:ilvl="0" w:tplc="7396BD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363A70"/>
    <w:multiLevelType w:val="hybridMultilevel"/>
    <w:tmpl w:val="17580520"/>
    <w:lvl w:ilvl="0" w:tplc="CE6A680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E35847"/>
    <w:multiLevelType w:val="hybridMultilevel"/>
    <w:tmpl w:val="432097FA"/>
    <w:lvl w:ilvl="0" w:tplc="0F545C0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FD18B4"/>
    <w:multiLevelType w:val="hybridMultilevel"/>
    <w:tmpl w:val="CA8A98C0"/>
    <w:lvl w:ilvl="0" w:tplc="B6EAD818">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9014022">
    <w:abstractNumId w:val="1"/>
  </w:num>
  <w:num w:numId="2" w16cid:durableId="1374190199">
    <w:abstractNumId w:val="3"/>
  </w:num>
  <w:num w:numId="3" w16cid:durableId="114300826">
    <w:abstractNumId w:val="0"/>
  </w:num>
  <w:num w:numId="4" w16cid:durableId="1907836994">
    <w:abstractNumId w:val="6"/>
  </w:num>
  <w:num w:numId="5" w16cid:durableId="4673964">
    <w:abstractNumId w:val="5"/>
  </w:num>
  <w:num w:numId="6" w16cid:durableId="1596742025">
    <w:abstractNumId w:val="2"/>
  </w:num>
  <w:num w:numId="7" w16cid:durableId="1226181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4C"/>
    <w:rsid w:val="00004141"/>
    <w:rsid w:val="0000457D"/>
    <w:rsid w:val="00007EFC"/>
    <w:rsid w:val="00011D67"/>
    <w:rsid w:val="000225D1"/>
    <w:rsid w:val="0002489C"/>
    <w:rsid w:val="00027A72"/>
    <w:rsid w:val="00030FA6"/>
    <w:rsid w:val="00034822"/>
    <w:rsid w:val="00036416"/>
    <w:rsid w:val="00036DF9"/>
    <w:rsid w:val="0004050E"/>
    <w:rsid w:val="00042130"/>
    <w:rsid w:val="00044085"/>
    <w:rsid w:val="00046897"/>
    <w:rsid w:val="00050692"/>
    <w:rsid w:val="000510BB"/>
    <w:rsid w:val="00051B37"/>
    <w:rsid w:val="00052275"/>
    <w:rsid w:val="000545B9"/>
    <w:rsid w:val="000575E5"/>
    <w:rsid w:val="00057AE9"/>
    <w:rsid w:val="00062458"/>
    <w:rsid w:val="00064A24"/>
    <w:rsid w:val="000723F2"/>
    <w:rsid w:val="00075F20"/>
    <w:rsid w:val="00084156"/>
    <w:rsid w:val="000901CA"/>
    <w:rsid w:val="00095F0E"/>
    <w:rsid w:val="000A4B8B"/>
    <w:rsid w:val="000B143A"/>
    <w:rsid w:val="000B5ACF"/>
    <w:rsid w:val="000E1DDA"/>
    <w:rsid w:val="000E3211"/>
    <w:rsid w:val="000F063F"/>
    <w:rsid w:val="000F4BC3"/>
    <w:rsid w:val="000F50EC"/>
    <w:rsid w:val="000F7355"/>
    <w:rsid w:val="0010226A"/>
    <w:rsid w:val="001036BE"/>
    <w:rsid w:val="001042CF"/>
    <w:rsid w:val="00107A42"/>
    <w:rsid w:val="001115C2"/>
    <w:rsid w:val="00115465"/>
    <w:rsid w:val="00123E4D"/>
    <w:rsid w:val="0013049D"/>
    <w:rsid w:val="00131453"/>
    <w:rsid w:val="00135F8A"/>
    <w:rsid w:val="00135FC7"/>
    <w:rsid w:val="001443EE"/>
    <w:rsid w:val="00153331"/>
    <w:rsid w:val="00155DF0"/>
    <w:rsid w:val="00160A36"/>
    <w:rsid w:val="00161ACA"/>
    <w:rsid w:val="00162979"/>
    <w:rsid w:val="00165349"/>
    <w:rsid w:val="0016547B"/>
    <w:rsid w:val="00167F89"/>
    <w:rsid w:val="00176700"/>
    <w:rsid w:val="0018448F"/>
    <w:rsid w:val="001859DC"/>
    <w:rsid w:val="0019024C"/>
    <w:rsid w:val="001904ED"/>
    <w:rsid w:val="0019262E"/>
    <w:rsid w:val="00195B34"/>
    <w:rsid w:val="0019662C"/>
    <w:rsid w:val="001A2309"/>
    <w:rsid w:val="001A6C65"/>
    <w:rsid w:val="001B1623"/>
    <w:rsid w:val="001C0C09"/>
    <w:rsid w:val="001C1A8E"/>
    <w:rsid w:val="001D2F81"/>
    <w:rsid w:val="001D739E"/>
    <w:rsid w:val="001D7A76"/>
    <w:rsid w:val="001F1BC3"/>
    <w:rsid w:val="001F54C9"/>
    <w:rsid w:val="001F658A"/>
    <w:rsid w:val="001F7560"/>
    <w:rsid w:val="001F7B9E"/>
    <w:rsid w:val="00201F37"/>
    <w:rsid w:val="0020237B"/>
    <w:rsid w:val="00204E13"/>
    <w:rsid w:val="0020563C"/>
    <w:rsid w:val="00206A72"/>
    <w:rsid w:val="00206C6B"/>
    <w:rsid w:val="00210183"/>
    <w:rsid w:val="002156A6"/>
    <w:rsid w:val="00224176"/>
    <w:rsid w:val="002315DB"/>
    <w:rsid w:val="002345A3"/>
    <w:rsid w:val="0023745C"/>
    <w:rsid w:val="00240836"/>
    <w:rsid w:val="00240A00"/>
    <w:rsid w:val="002420FC"/>
    <w:rsid w:val="0025297C"/>
    <w:rsid w:val="00254458"/>
    <w:rsid w:val="002555D6"/>
    <w:rsid w:val="00256439"/>
    <w:rsid w:val="002672A1"/>
    <w:rsid w:val="00275521"/>
    <w:rsid w:val="00277E8B"/>
    <w:rsid w:val="002915A4"/>
    <w:rsid w:val="00293DC0"/>
    <w:rsid w:val="00295EFA"/>
    <w:rsid w:val="0029676B"/>
    <w:rsid w:val="002A32D8"/>
    <w:rsid w:val="002B331D"/>
    <w:rsid w:val="002B3AD5"/>
    <w:rsid w:val="002B3E38"/>
    <w:rsid w:val="002B4A7D"/>
    <w:rsid w:val="002B6732"/>
    <w:rsid w:val="002C5B0D"/>
    <w:rsid w:val="002D196F"/>
    <w:rsid w:val="002D63BF"/>
    <w:rsid w:val="002E188D"/>
    <w:rsid w:val="002E21E3"/>
    <w:rsid w:val="002F4691"/>
    <w:rsid w:val="002F47F6"/>
    <w:rsid w:val="0030000B"/>
    <w:rsid w:val="00306532"/>
    <w:rsid w:val="003135AF"/>
    <w:rsid w:val="00331B08"/>
    <w:rsid w:val="00347979"/>
    <w:rsid w:val="0035301C"/>
    <w:rsid w:val="003631F3"/>
    <w:rsid w:val="00374FC8"/>
    <w:rsid w:val="00385AFA"/>
    <w:rsid w:val="0039056E"/>
    <w:rsid w:val="003A1BF9"/>
    <w:rsid w:val="003A367F"/>
    <w:rsid w:val="003A4C41"/>
    <w:rsid w:val="003A6232"/>
    <w:rsid w:val="003B4233"/>
    <w:rsid w:val="003B5899"/>
    <w:rsid w:val="003C54C2"/>
    <w:rsid w:val="003C557A"/>
    <w:rsid w:val="003D0BDB"/>
    <w:rsid w:val="003D37D6"/>
    <w:rsid w:val="003E1B96"/>
    <w:rsid w:val="003E561D"/>
    <w:rsid w:val="003F3053"/>
    <w:rsid w:val="003F3A14"/>
    <w:rsid w:val="003F62E5"/>
    <w:rsid w:val="004035C1"/>
    <w:rsid w:val="0040518F"/>
    <w:rsid w:val="0040606B"/>
    <w:rsid w:val="00407BD9"/>
    <w:rsid w:val="0041259C"/>
    <w:rsid w:val="004203ED"/>
    <w:rsid w:val="00434016"/>
    <w:rsid w:val="00451F21"/>
    <w:rsid w:val="00464955"/>
    <w:rsid w:val="00471647"/>
    <w:rsid w:val="00474562"/>
    <w:rsid w:val="0047649F"/>
    <w:rsid w:val="004815A3"/>
    <w:rsid w:val="004826AA"/>
    <w:rsid w:val="00485CFD"/>
    <w:rsid w:val="00486938"/>
    <w:rsid w:val="00487525"/>
    <w:rsid w:val="00487B38"/>
    <w:rsid w:val="004925C3"/>
    <w:rsid w:val="00495DD5"/>
    <w:rsid w:val="00496C1D"/>
    <w:rsid w:val="004A0BAB"/>
    <w:rsid w:val="004A5030"/>
    <w:rsid w:val="004A6BFA"/>
    <w:rsid w:val="004B07DE"/>
    <w:rsid w:val="004B104D"/>
    <w:rsid w:val="004C252A"/>
    <w:rsid w:val="004C3BED"/>
    <w:rsid w:val="004C5DAB"/>
    <w:rsid w:val="004C7777"/>
    <w:rsid w:val="004D0398"/>
    <w:rsid w:val="004D271D"/>
    <w:rsid w:val="004D30DF"/>
    <w:rsid w:val="004E17DA"/>
    <w:rsid w:val="004E54CD"/>
    <w:rsid w:val="004E5D09"/>
    <w:rsid w:val="004F399F"/>
    <w:rsid w:val="004F55F2"/>
    <w:rsid w:val="00504BE9"/>
    <w:rsid w:val="00513B8D"/>
    <w:rsid w:val="0051514E"/>
    <w:rsid w:val="005171AB"/>
    <w:rsid w:val="00523A64"/>
    <w:rsid w:val="00525F1B"/>
    <w:rsid w:val="0053387E"/>
    <w:rsid w:val="005348C3"/>
    <w:rsid w:val="0053698F"/>
    <w:rsid w:val="005412D6"/>
    <w:rsid w:val="005422D8"/>
    <w:rsid w:val="00542464"/>
    <w:rsid w:val="00547DF8"/>
    <w:rsid w:val="00550B9C"/>
    <w:rsid w:val="00552551"/>
    <w:rsid w:val="00555C21"/>
    <w:rsid w:val="00557E53"/>
    <w:rsid w:val="0057285A"/>
    <w:rsid w:val="005746DF"/>
    <w:rsid w:val="00591F08"/>
    <w:rsid w:val="00596646"/>
    <w:rsid w:val="005A4CF0"/>
    <w:rsid w:val="005A7F35"/>
    <w:rsid w:val="005B05C1"/>
    <w:rsid w:val="005B4971"/>
    <w:rsid w:val="005C1502"/>
    <w:rsid w:val="005C1529"/>
    <w:rsid w:val="005C2B0E"/>
    <w:rsid w:val="005D4669"/>
    <w:rsid w:val="005D5A9D"/>
    <w:rsid w:val="005D7163"/>
    <w:rsid w:val="005E0B04"/>
    <w:rsid w:val="005E30C9"/>
    <w:rsid w:val="005E378F"/>
    <w:rsid w:val="005F3796"/>
    <w:rsid w:val="005F547B"/>
    <w:rsid w:val="005F5EDB"/>
    <w:rsid w:val="005F76B6"/>
    <w:rsid w:val="005F7FF4"/>
    <w:rsid w:val="00601A5E"/>
    <w:rsid w:val="0060471E"/>
    <w:rsid w:val="00604911"/>
    <w:rsid w:val="00611FF4"/>
    <w:rsid w:val="00620BA3"/>
    <w:rsid w:val="00621B58"/>
    <w:rsid w:val="006221D4"/>
    <w:rsid w:val="00626F3E"/>
    <w:rsid w:val="006275BE"/>
    <w:rsid w:val="00633891"/>
    <w:rsid w:val="006378FE"/>
    <w:rsid w:val="00653C69"/>
    <w:rsid w:val="00656410"/>
    <w:rsid w:val="00667A8C"/>
    <w:rsid w:val="00670CD7"/>
    <w:rsid w:val="006733DE"/>
    <w:rsid w:val="006756D1"/>
    <w:rsid w:val="00677F9B"/>
    <w:rsid w:val="006838B1"/>
    <w:rsid w:val="00693FE9"/>
    <w:rsid w:val="006955D3"/>
    <w:rsid w:val="006A23EE"/>
    <w:rsid w:val="006B414F"/>
    <w:rsid w:val="006E4BC3"/>
    <w:rsid w:val="006E52A9"/>
    <w:rsid w:val="006E5F17"/>
    <w:rsid w:val="007027C4"/>
    <w:rsid w:val="00703627"/>
    <w:rsid w:val="0071160A"/>
    <w:rsid w:val="00720A5E"/>
    <w:rsid w:val="00732B86"/>
    <w:rsid w:val="00741649"/>
    <w:rsid w:val="00742305"/>
    <w:rsid w:val="00743904"/>
    <w:rsid w:val="00753C4D"/>
    <w:rsid w:val="0075442A"/>
    <w:rsid w:val="0075784F"/>
    <w:rsid w:val="007637EA"/>
    <w:rsid w:val="00763CAB"/>
    <w:rsid w:val="0077173E"/>
    <w:rsid w:val="00773835"/>
    <w:rsid w:val="00786911"/>
    <w:rsid w:val="00792661"/>
    <w:rsid w:val="0079336D"/>
    <w:rsid w:val="007A18D8"/>
    <w:rsid w:val="007A69EF"/>
    <w:rsid w:val="007A7FB2"/>
    <w:rsid w:val="007B18B5"/>
    <w:rsid w:val="007B1E20"/>
    <w:rsid w:val="007C7C4D"/>
    <w:rsid w:val="007D02CD"/>
    <w:rsid w:val="007D2B23"/>
    <w:rsid w:val="007D6FD9"/>
    <w:rsid w:val="007E2A94"/>
    <w:rsid w:val="007F0F38"/>
    <w:rsid w:val="007F23A6"/>
    <w:rsid w:val="007F7C96"/>
    <w:rsid w:val="00802452"/>
    <w:rsid w:val="00802896"/>
    <w:rsid w:val="00807EEF"/>
    <w:rsid w:val="00815FA4"/>
    <w:rsid w:val="00817804"/>
    <w:rsid w:val="00821FCB"/>
    <w:rsid w:val="00822316"/>
    <w:rsid w:val="00827063"/>
    <w:rsid w:val="008327D6"/>
    <w:rsid w:val="00835024"/>
    <w:rsid w:val="00841234"/>
    <w:rsid w:val="00842AF6"/>
    <w:rsid w:val="00856A0D"/>
    <w:rsid w:val="008633C8"/>
    <w:rsid w:val="00870E58"/>
    <w:rsid w:val="00872308"/>
    <w:rsid w:val="00876C78"/>
    <w:rsid w:val="0087757B"/>
    <w:rsid w:val="00885C96"/>
    <w:rsid w:val="008861EF"/>
    <w:rsid w:val="008861F3"/>
    <w:rsid w:val="00887AFB"/>
    <w:rsid w:val="0089359D"/>
    <w:rsid w:val="00893B8A"/>
    <w:rsid w:val="00893D76"/>
    <w:rsid w:val="008B20DA"/>
    <w:rsid w:val="008B4098"/>
    <w:rsid w:val="008C22AC"/>
    <w:rsid w:val="008C5FE4"/>
    <w:rsid w:val="008D2E55"/>
    <w:rsid w:val="008D4083"/>
    <w:rsid w:val="008D6B19"/>
    <w:rsid w:val="008D75A0"/>
    <w:rsid w:val="008D7F4D"/>
    <w:rsid w:val="008E42EF"/>
    <w:rsid w:val="008E74B1"/>
    <w:rsid w:val="008F446D"/>
    <w:rsid w:val="009030FD"/>
    <w:rsid w:val="00905C25"/>
    <w:rsid w:val="00913B42"/>
    <w:rsid w:val="00915F81"/>
    <w:rsid w:val="009204D6"/>
    <w:rsid w:val="0092263A"/>
    <w:rsid w:val="00927336"/>
    <w:rsid w:val="009273FC"/>
    <w:rsid w:val="009310E7"/>
    <w:rsid w:val="00933545"/>
    <w:rsid w:val="00933A7D"/>
    <w:rsid w:val="00933C74"/>
    <w:rsid w:val="009362D5"/>
    <w:rsid w:val="00937DAC"/>
    <w:rsid w:val="0094278B"/>
    <w:rsid w:val="009451B4"/>
    <w:rsid w:val="009653AB"/>
    <w:rsid w:val="00965C7D"/>
    <w:rsid w:val="00966301"/>
    <w:rsid w:val="009668BF"/>
    <w:rsid w:val="009747A8"/>
    <w:rsid w:val="00975242"/>
    <w:rsid w:val="009844DD"/>
    <w:rsid w:val="009854C5"/>
    <w:rsid w:val="00991667"/>
    <w:rsid w:val="0099244B"/>
    <w:rsid w:val="0099557F"/>
    <w:rsid w:val="009A01E5"/>
    <w:rsid w:val="009A719E"/>
    <w:rsid w:val="009B2019"/>
    <w:rsid w:val="009B493F"/>
    <w:rsid w:val="009C3EAA"/>
    <w:rsid w:val="009C4B86"/>
    <w:rsid w:val="009C7C41"/>
    <w:rsid w:val="009D3C28"/>
    <w:rsid w:val="009D4105"/>
    <w:rsid w:val="009D43D2"/>
    <w:rsid w:val="009D4AF4"/>
    <w:rsid w:val="009D5D26"/>
    <w:rsid w:val="009E0E89"/>
    <w:rsid w:val="009E2E44"/>
    <w:rsid w:val="009F5B76"/>
    <w:rsid w:val="00A025A7"/>
    <w:rsid w:val="00A07337"/>
    <w:rsid w:val="00A1484C"/>
    <w:rsid w:val="00A15A23"/>
    <w:rsid w:val="00A15C55"/>
    <w:rsid w:val="00A16F51"/>
    <w:rsid w:val="00A32D83"/>
    <w:rsid w:val="00A3498A"/>
    <w:rsid w:val="00A433EF"/>
    <w:rsid w:val="00A44D0B"/>
    <w:rsid w:val="00A529AB"/>
    <w:rsid w:val="00A5320D"/>
    <w:rsid w:val="00A57E74"/>
    <w:rsid w:val="00A64445"/>
    <w:rsid w:val="00A661FB"/>
    <w:rsid w:val="00A77774"/>
    <w:rsid w:val="00A82453"/>
    <w:rsid w:val="00A83664"/>
    <w:rsid w:val="00A86600"/>
    <w:rsid w:val="00A87A31"/>
    <w:rsid w:val="00A91C85"/>
    <w:rsid w:val="00A91EE6"/>
    <w:rsid w:val="00A94225"/>
    <w:rsid w:val="00AA2482"/>
    <w:rsid w:val="00AB0B6F"/>
    <w:rsid w:val="00AB227B"/>
    <w:rsid w:val="00AB26A1"/>
    <w:rsid w:val="00AC0D73"/>
    <w:rsid w:val="00AC3F10"/>
    <w:rsid w:val="00AD08AE"/>
    <w:rsid w:val="00AE08DD"/>
    <w:rsid w:val="00AE1A34"/>
    <w:rsid w:val="00AE1CF3"/>
    <w:rsid w:val="00AE3433"/>
    <w:rsid w:val="00AE428A"/>
    <w:rsid w:val="00AF6B0E"/>
    <w:rsid w:val="00B0214A"/>
    <w:rsid w:val="00B11F77"/>
    <w:rsid w:val="00B1534A"/>
    <w:rsid w:val="00B22A1A"/>
    <w:rsid w:val="00B240DF"/>
    <w:rsid w:val="00B24F7C"/>
    <w:rsid w:val="00B40B8C"/>
    <w:rsid w:val="00B4718B"/>
    <w:rsid w:val="00B518F7"/>
    <w:rsid w:val="00B627E2"/>
    <w:rsid w:val="00B63937"/>
    <w:rsid w:val="00B63FB8"/>
    <w:rsid w:val="00B669E0"/>
    <w:rsid w:val="00B70AD5"/>
    <w:rsid w:val="00B73303"/>
    <w:rsid w:val="00B81CF0"/>
    <w:rsid w:val="00BA7610"/>
    <w:rsid w:val="00BC33E9"/>
    <w:rsid w:val="00BC61D6"/>
    <w:rsid w:val="00BD097F"/>
    <w:rsid w:val="00BD0EB0"/>
    <w:rsid w:val="00BD1319"/>
    <w:rsid w:val="00BE2085"/>
    <w:rsid w:val="00BE2869"/>
    <w:rsid w:val="00BF2257"/>
    <w:rsid w:val="00BF5D35"/>
    <w:rsid w:val="00C0382E"/>
    <w:rsid w:val="00C0493D"/>
    <w:rsid w:val="00C1062A"/>
    <w:rsid w:val="00C11406"/>
    <w:rsid w:val="00C17687"/>
    <w:rsid w:val="00C17FB5"/>
    <w:rsid w:val="00C36C69"/>
    <w:rsid w:val="00C4033A"/>
    <w:rsid w:val="00C4060F"/>
    <w:rsid w:val="00C43463"/>
    <w:rsid w:val="00C44EEE"/>
    <w:rsid w:val="00C458B2"/>
    <w:rsid w:val="00C458F7"/>
    <w:rsid w:val="00C57782"/>
    <w:rsid w:val="00C61360"/>
    <w:rsid w:val="00C70179"/>
    <w:rsid w:val="00C80A56"/>
    <w:rsid w:val="00C93312"/>
    <w:rsid w:val="00C96E76"/>
    <w:rsid w:val="00CA4146"/>
    <w:rsid w:val="00CA6A41"/>
    <w:rsid w:val="00CB1DBE"/>
    <w:rsid w:val="00CB485E"/>
    <w:rsid w:val="00CB784A"/>
    <w:rsid w:val="00CB7EE6"/>
    <w:rsid w:val="00CC2DB4"/>
    <w:rsid w:val="00CC6C28"/>
    <w:rsid w:val="00CD0029"/>
    <w:rsid w:val="00CD5B07"/>
    <w:rsid w:val="00CE5AB2"/>
    <w:rsid w:val="00D009B8"/>
    <w:rsid w:val="00D0279C"/>
    <w:rsid w:val="00D16FB7"/>
    <w:rsid w:val="00D16FD1"/>
    <w:rsid w:val="00D20B1E"/>
    <w:rsid w:val="00D2504D"/>
    <w:rsid w:val="00D250C4"/>
    <w:rsid w:val="00D404AA"/>
    <w:rsid w:val="00D45E72"/>
    <w:rsid w:val="00D47A4F"/>
    <w:rsid w:val="00D5460C"/>
    <w:rsid w:val="00D6775D"/>
    <w:rsid w:val="00D7226B"/>
    <w:rsid w:val="00D7393A"/>
    <w:rsid w:val="00D92C3F"/>
    <w:rsid w:val="00D97A4C"/>
    <w:rsid w:val="00D97FD4"/>
    <w:rsid w:val="00DA0259"/>
    <w:rsid w:val="00DB68CB"/>
    <w:rsid w:val="00DC5917"/>
    <w:rsid w:val="00DE7960"/>
    <w:rsid w:val="00DF1AF7"/>
    <w:rsid w:val="00DF4CC5"/>
    <w:rsid w:val="00E006AC"/>
    <w:rsid w:val="00E03835"/>
    <w:rsid w:val="00E04F7C"/>
    <w:rsid w:val="00E06687"/>
    <w:rsid w:val="00E1297B"/>
    <w:rsid w:val="00E1425A"/>
    <w:rsid w:val="00E2511A"/>
    <w:rsid w:val="00E32363"/>
    <w:rsid w:val="00E34E50"/>
    <w:rsid w:val="00E4258D"/>
    <w:rsid w:val="00E50230"/>
    <w:rsid w:val="00E628EB"/>
    <w:rsid w:val="00E97748"/>
    <w:rsid w:val="00EA1744"/>
    <w:rsid w:val="00EB2DF6"/>
    <w:rsid w:val="00EB2F7F"/>
    <w:rsid w:val="00EB301E"/>
    <w:rsid w:val="00EC1315"/>
    <w:rsid w:val="00EC282C"/>
    <w:rsid w:val="00EC4E27"/>
    <w:rsid w:val="00ED0E1D"/>
    <w:rsid w:val="00ED1460"/>
    <w:rsid w:val="00ED69F2"/>
    <w:rsid w:val="00EE2DE1"/>
    <w:rsid w:val="00EF2569"/>
    <w:rsid w:val="00EF45F7"/>
    <w:rsid w:val="00EF7DEE"/>
    <w:rsid w:val="00F00A1C"/>
    <w:rsid w:val="00F04C6C"/>
    <w:rsid w:val="00F05A01"/>
    <w:rsid w:val="00F07058"/>
    <w:rsid w:val="00F10C78"/>
    <w:rsid w:val="00F11C68"/>
    <w:rsid w:val="00F223EE"/>
    <w:rsid w:val="00F362B8"/>
    <w:rsid w:val="00F5237E"/>
    <w:rsid w:val="00F5583E"/>
    <w:rsid w:val="00F570B9"/>
    <w:rsid w:val="00F60EF3"/>
    <w:rsid w:val="00F67509"/>
    <w:rsid w:val="00F7047D"/>
    <w:rsid w:val="00F711A0"/>
    <w:rsid w:val="00F743CA"/>
    <w:rsid w:val="00F75D72"/>
    <w:rsid w:val="00F9047B"/>
    <w:rsid w:val="00F90B93"/>
    <w:rsid w:val="00F92C00"/>
    <w:rsid w:val="00F9778D"/>
    <w:rsid w:val="00FA4B0F"/>
    <w:rsid w:val="00FA6F6B"/>
    <w:rsid w:val="00FA7C5F"/>
    <w:rsid w:val="00FB0124"/>
    <w:rsid w:val="00FB2F3C"/>
    <w:rsid w:val="00FB3644"/>
    <w:rsid w:val="00FC22C6"/>
    <w:rsid w:val="00FC6330"/>
    <w:rsid w:val="00FC7C88"/>
    <w:rsid w:val="00FD34CE"/>
    <w:rsid w:val="00FD3639"/>
    <w:rsid w:val="00FE01D1"/>
    <w:rsid w:val="00FE49C4"/>
    <w:rsid w:val="00FF3F0B"/>
    <w:rsid w:val="0CBEBE6B"/>
    <w:rsid w:val="10BF827E"/>
    <w:rsid w:val="12D7EE88"/>
    <w:rsid w:val="1665A0B1"/>
    <w:rsid w:val="17159BA5"/>
    <w:rsid w:val="18BF644E"/>
    <w:rsid w:val="1A36913C"/>
    <w:rsid w:val="1B4E03B1"/>
    <w:rsid w:val="1F25FAB2"/>
    <w:rsid w:val="204F941F"/>
    <w:rsid w:val="2D81C73A"/>
    <w:rsid w:val="322EEAEE"/>
    <w:rsid w:val="32D0D62B"/>
    <w:rsid w:val="40C682E5"/>
    <w:rsid w:val="43671DFC"/>
    <w:rsid w:val="4E2C3206"/>
    <w:rsid w:val="55551BBF"/>
    <w:rsid w:val="566C3D2F"/>
    <w:rsid w:val="580861FB"/>
    <w:rsid w:val="592B4D7F"/>
    <w:rsid w:val="59A4325C"/>
    <w:rsid w:val="5A1722EC"/>
    <w:rsid w:val="5D8BCE12"/>
    <w:rsid w:val="5E47E1A7"/>
    <w:rsid w:val="60F70E88"/>
    <w:rsid w:val="61D717BF"/>
    <w:rsid w:val="6609D087"/>
    <w:rsid w:val="666379C2"/>
    <w:rsid w:val="710EBC57"/>
    <w:rsid w:val="79E69CC7"/>
    <w:rsid w:val="7B3E058B"/>
    <w:rsid w:val="7FE9B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C69E5"/>
  <w15:chartTrackingRefBased/>
  <w15:docId w15:val="{E6BD21DF-6135-420D-9B5F-4379772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12"/>
    <w:pPr>
      <w:spacing w:after="0" w:line="240" w:lineRule="auto"/>
    </w:pPr>
    <w:rPr>
      <w:rFonts w:ascii="Times New Roman" w:eastAsia="Times New Roman" w:hAnsi="Times New Roman" w:cs="Times New Roman"/>
      <w:sz w:val="24"/>
      <w:szCs w:val="24"/>
      <w:lang w:val="nl-BE" w:eastAsia="nl-NL"/>
    </w:rPr>
  </w:style>
  <w:style w:type="paragraph" w:styleId="Heading1">
    <w:name w:val="heading 1"/>
    <w:basedOn w:val="Normal"/>
    <w:next w:val="Normal"/>
    <w:link w:val="Heading1Char"/>
    <w:uiPriority w:val="9"/>
    <w:qFormat/>
    <w:rsid w:val="009A01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45C"/>
    <w:rPr>
      <w:sz w:val="16"/>
      <w:szCs w:val="16"/>
    </w:rPr>
  </w:style>
  <w:style w:type="paragraph" w:styleId="CommentText">
    <w:name w:val="annotation text"/>
    <w:basedOn w:val="Normal"/>
    <w:link w:val="CommentTextChar"/>
    <w:uiPriority w:val="99"/>
    <w:unhideWhenUsed/>
    <w:rsid w:val="0023745C"/>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23745C"/>
    <w:rPr>
      <w:sz w:val="20"/>
      <w:szCs w:val="20"/>
    </w:rPr>
  </w:style>
  <w:style w:type="paragraph" w:styleId="CommentSubject">
    <w:name w:val="annotation subject"/>
    <w:basedOn w:val="CommentText"/>
    <w:next w:val="CommentText"/>
    <w:link w:val="CommentSubjectChar"/>
    <w:uiPriority w:val="99"/>
    <w:semiHidden/>
    <w:unhideWhenUsed/>
    <w:rsid w:val="0023745C"/>
    <w:rPr>
      <w:b/>
      <w:bCs/>
    </w:rPr>
  </w:style>
  <w:style w:type="character" w:customStyle="1" w:styleId="CommentSubjectChar">
    <w:name w:val="Comment Subject Char"/>
    <w:basedOn w:val="CommentTextChar"/>
    <w:link w:val="CommentSubject"/>
    <w:uiPriority w:val="99"/>
    <w:semiHidden/>
    <w:rsid w:val="0023745C"/>
    <w:rPr>
      <w:b/>
      <w:bCs/>
      <w:sz w:val="20"/>
      <w:szCs w:val="20"/>
    </w:rPr>
  </w:style>
  <w:style w:type="paragraph" w:styleId="BalloonText">
    <w:name w:val="Balloon Text"/>
    <w:basedOn w:val="Normal"/>
    <w:link w:val="BalloonTextChar"/>
    <w:uiPriority w:val="99"/>
    <w:semiHidden/>
    <w:unhideWhenUsed/>
    <w:rsid w:val="0023745C"/>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23745C"/>
    <w:rPr>
      <w:rFonts w:ascii="Times New Roman" w:hAnsi="Times New Roman" w:cs="Times New Roman"/>
      <w:sz w:val="18"/>
      <w:szCs w:val="18"/>
    </w:rPr>
  </w:style>
  <w:style w:type="paragraph" w:customStyle="1" w:styleId="Hoofdtekst">
    <w:name w:val="Hoofdtekst"/>
    <w:rsid w:val="0019262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 w:type="paragraph" w:styleId="ListParagraph">
    <w:name w:val="List Paragraph"/>
    <w:basedOn w:val="Normal"/>
    <w:uiPriority w:val="34"/>
    <w:qFormat/>
    <w:rsid w:val="000F7355"/>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apple-converted-space">
    <w:name w:val="apple-converted-space"/>
    <w:basedOn w:val="DefaultParagraphFont"/>
    <w:rsid w:val="00FA4B0F"/>
  </w:style>
  <w:style w:type="paragraph" w:styleId="NormalWeb">
    <w:name w:val="Normal (Web)"/>
    <w:basedOn w:val="Normal"/>
    <w:uiPriority w:val="99"/>
    <w:unhideWhenUsed/>
    <w:rsid w:val="009844DD"/>
    <w:pPr>
      <w:spacing w:before="100" w:beforeAutospacing="1" w:after="100" w:afterAutospacing="1"/>
    </w:pPr>
  </w:style>
  <w:style w:type="character" w:styleId="Emphasis">
    <w:name w:val="Emphasis"/>
    <w:basedOn w:val="DefaultParagraphFont"/>
    <w:uiPriority w:val="20"/>
    <w:qFormat/>
    <w:rsid w:val="009844DD"/>
    <w:rPr>
      <w:i/>
      <w:iCs/>
    </w:rPr>
  </w:style>
  <w:style w:type="character" w:styleId="Hyperlink">
    <w:name w:val="Hyperlink"/>
    <w:basedOn w:val="DefaultParagraphFont"/>
    <w:uiPriority w:val="99"/>
    <w:unhideWhenUsed/>
    <w:rsid w:val="0060471E"/>
    <w:rPr>
      <w:color w:val="0563C1" w:themeColor="hyperlink"/>
      <w:u w:val="single"/>
    </w:rPr>
  </w:style>
  <w:style w:type="paragraph" w:styleId="Revision">
    <w:name w:val="Revision"/>
    <w:hidden/>
    <w:uiPriority w:val="99"/>
    <w:semiHidden/>
    <w:rsid w:val="005D7163"/>
    <w:pPr>
      <w:spacing w:after="0" w:line="240" w:lineRule="auto"/>
    </w:pPr>
    <w:rPr>
      <w:rFonts w:ascii="Times New Roman" w:eastAsia="Times New Roman" w:hAnsi="Times New Roman" w:cs="Times New Roman"/>
      <w:sz w:val="24"/>
      <w:szCs w:val="24"/>
      <w:lang w:val="nl-BE" w:eastAsia="nl-NL"/>
    </w:rPr>
  </w:style>
  <w:style w:type="character" w:customStyle="1" w:styleId="Heading1Char">
    <w:name w:val="Heading 1 Char"/>
    <w:basedOn w:val="DefaultParagraphFont"/>
    <w:link w:val="Heading1"/>
    <w:uiPriority w:val="9"/>
    <w:rsid w:val="009A01E5"/>
    <w:rPr>
      <w:rFonts w:asciiTheme="majorHAnsi" w:eastAsiaTheme="majorEastAsia" w:hAnsiTheme="majorHAnsi" w:cstheme="majorBidi"/>
      <w:color w:val="2E74B5" w:themeColor="accent1" w:themeShade="BF"/>
      <w:sz w:val="32"/>
      <w:szCs w:val="32"/>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608">
      <w:bodyDiv w:val="1"/>
      <w:marLeft w:val="0"/>
      <w:marRight w:val="0"/>
      <w:marTop w:val="0"/>
      <w:marBottom w:val="0"/>
      <w:divBdr>
        <w:top w:val="none" w:sz="0" w:space="0" w:color="auto"/>
        <w:left w:val="none" w:sz="0" w:space="0" w:color="auto"/>
        <w:bottom w:val="none" w:sz="0" w:space="0" w:color="auto"/>
        <w:right w:val="none" w:sz="0" w:space="0" w:color="auto"/>
      </w:divBdr>
    </w:div>
    <w:div w:id="74327924">
      <w:bodyDiv w:val="1"/>
      <w:marLeft w:val="0"/>
      <w:marRight w:val="0"/>
      <w:marTop w:val="0"/>
      <w:marBottom w:val="0"/>
      <w:divBdr>
        <w:top w:val="none" w:sz="0" w:space="0" w:color="auto"/>
        <w:left w:val="none" w:sz="0" w:space="0" w:color="auto"/>
        <w:bottom w:val="none" w:sz="0" w:space="0" w:color="auto"/>
        <w:right w:val="none" w:sz="0" w:space="0" w:color="auto"/>
      </w:divBdr>
    </w:div>
    <w:div w:id="114717761">
      <w:bodyDiv w:val="1"/>
      <w:marLeft w:val="0"/>
      <w:marRight w:val="0"/>
      <w:marTop w:val="0"/>
      <w:marBottom w:val="0"/>
      <w:divBdr>
        <w:top w:val="none" w:sz="0" w:space="0" w:color="auto"/>
        <w:left w:val="none" w:sz="0" w:space="0" w:color="auto"/>
        <w:bottom w:val="none" w:sz="0" w:space="0" w:color="auto"/>
        <w:right w:val="none" w:sz="0" w:space="0" w:color="auto"/>
      </w:divBdr>
    </w:div>
    <w:div w:id="169219723">
      <w:bodyDiv w:val="1"/>
      <w:marLeft w:val="0"/>
      <w:marRight w:val="0"/>
      <w:marTop w:val="0"/>
      <w:marBottom w:val="0"/>
      <w:divBdr>
        <w:top w:val="none" w:sz="0" w:space="0" w:color="auto"/>
        <w:left w:val="none" w:sz="0" w:space="0" w:color="auto"/>
        <w:bottom w:val="none" w:sz="0" w:space="0" w:color="auto"/>
        <w:right w:val="none" w:sz="0" w:space="0" w:color="auto"/>
      </w:divBdr>
    </w:div>
    <w:div w:id="281039831">
      <w:bodyDiv w:val="1"/>
      <w:marLeft w:val="0"/>
      <w:marRight w:val="0"/>
      <w:marTop w:val="0"/>
      <w:marBottom w:val="0"/>
      <w:divBdr>
        <w:top w:val="none" w:sz="0" w:space="0" w:color="auto"/>
        <w:left w:val="none" w:sz="0" w:space="0" w:color="auto"/>
        <w:bottom w:val="none" w:sz="0" w:space="0" w:color="auto"/>
        <w:right w:val="none" w:sz="0" w:space="0" w:color="auto"/>
      </w:divBdr>
    </w:div>
    <w:div w:id="331567565">
      <w:bodyDiv w:val="1"/>
      <w:marLeft w:val="0"/>
      <w:marRight w:val="0"/>
      <w:marTop w:val="0"/>
      <w:marBottom w:val="0"/>
      <w:divBdr>
        <w:top w:val="none" w:sz="0" w:space="0" w:color="auto"/>
        <w:left w:val="none" w:sz="0" w:space="0" w:color="auto"/>
        <w:bottom w:val="none" w:sz="0" w:space="0" w:color="auto"/>
        <w:right w:val="none" w:sz="0" w:space="0" w:color="auto"/>
      </w:divBdr>
    </w:div>
    <w:div w:id="337999529">
      <w:bodyDiv w:val="1"/>
      <w:marLeft w:val="0"/>
      <w:marRight w:val="0"/>
      <w:marTop w:val="0"/>
      <w:marBottom w:val="0"/>
      <w:divBdr>
        <w:top w:val="none" w:sz="0" w:space="0" w:color="auto"/>
        <w:left w:val="none" w:sz="0" w:space="0" w:color="auto"/>
        <w:bottom w:val="none" w:sz="0" w:space="0" w:color="auto"/>
        <w:right w:val="none" w:sz="0" w:space="0" w:color="auto"/>
      </w:divBdr>
    </w:div>
    <w:div w:id="345640685">
      <w:bodyDiv w:val="1"/>
      <w:marLeft w:val="0"/>
      <w:marRight w:val="0"/>
      <w:marTop w:val="0"/>
      <w:marBottom w:val="0"/>
      <w:divBdr>
        <w:top w:val="none" w:sz="0" w:space="0" w:color="auto"/>
        <w:left w:val="none" w:sz="0" w:space="0" w:color="auto"/>
        <w:bottom w:val="none" w:sz="0" w:space="0" w:color="auto"/>
        <w:right w:val="none" w:sz="0" w:space="0" w:color="auto"/>
      </w:divBdr>
    </w:div>
    <w:div w:id="378091941">
      <w:bodyDiv w:val="1"/>
      <w:marLeft w:val="0"/>
      <w:marRight w:val="0"/>
      <w:marTop w:val="0"/>
      <w:marBottom w:val="0"/>
      <w:divBdr>
        <w:top w:val="none" w:sz="0" w:space="0" w:color="auto"/>
        <w:left w:val="none" w:sz="0" w:space="0" w:color="auto"/>
        <w:bottom w:val="none" w:sz="0" w:space="0" w:color="auto"/>
        <w:right w:val="none" w:sz="0" w:space="0" w:color="auto"/>
      </w:divBdr>
    </w:div>
    <w:div w:id="403376489">
      <w:bodyDiv w:val="1"/>
      <w:marLeft w:val="0"/>
      <w:marRight w:val="0"/>
      <w:marTop w:val="0"/>
      <w:marBottom w:val="0"/>
      <w:divBdr>
        <w:top w:val="none" w:sz="0" w:space="0" w:color="auto"/>
        <w:left w:val="none" w:sz="0" w:space="0" w:color="auto"/>
        <w:bottom w:val="none" w:sz="0" w:space="0" w:color="auto"/>
        <w:right w:val="none" w:sz="0" w:space="0" w:color="auto"/>
      </w:divBdr>
    </w:div>
    <w:div w:id="406659817">
      <w:bodyDiv w:val="1"/>
      <w:marLeft w:val="0"/>
      <w:marRight w:val="0"/>
      <w:marTop w:val="0"/>
      <w:marBottom w:val="0"/>
      <w:divBdr>
        <w:top w:val="none" w:sz="0" w:space="0" w:color="auto"/>
        <w:left w:val="none" w:sz="0" w:space="0" w:color="auto"/>
        <w:bottom w:val="none" w:sz="0" w:space="0" w:color="auto"/>
        <w:right w:val="none" w:sz="0" w:space="0" w:color="auto"/>
      </w:divBdr>
    </w:div>
    <w:div w:id="411004821">
      <w:bodyDiv w:val="1"/>
      <w:marLeft w:val="0"/>
      <w:marRight w:val="0"/>
      <w:marTop w:val="0"/>
      <w:marBottom w:val="0"/>
      <w:divBdr>
        <w:top w:val="none" w:sz="0" w:space="0" w:color="auto"/>
        <w:left w:val="none" w:sz="0" w:space="0" w:color="auto"/>
        <w:bottom w:val="none" w:sz="0" w:space="0" w:color="auto"/>
        <w:right w:val="none" w:sz="0" w:space="0" w:color="auto"/>
      </w:divBdr>
    </w:div>
    <w:div w:id="431121796">
      <w:bodyDiv w:val="1"/>
      <w:marLeft w:val="0"/>
      <w:marRight w:val="0"/>
      <w:marTop w:val="0"/>
      <w:marBottom w:val="0"/>
      <w:divBdr>
        <w:top w:val="none" w:sz="0" w:space="0" w:color="auto"/>
        <w:left w:val="none" w:sz="0" w:space="0" w:color="auto"/>
        <w:bottom w:val="none" w:sz="0" w:space="0" w:color="auto"/>
        <w:right w:val="none" w:sz="0" w:space="0" w:color="auto"/>
      </w:divBdr>
    </w:div>
    <w:div w:id="462314862">
      <w:bodyDiv w:val="1"/>
      <w:marLeft w:val="0"/>
      <w:marRight w:val="0"/>
      <w:marTop w:val="0"/>
      <w:marBottom w:val="0"/>
      <w:divBdr>
        <w:top w:val="none" w:sz="0" w:space="0" w:color="auto"/>
        <w:left w:val="none" w:sz="0" w:space="0" w:color="auto"/>
        <w:bottom w:val="none" w:sz="0" w:space="0" w:color="auto"/>
        <w:right w:val="none" w:sz="0" w:space="0" w:color="auto"/>
      </w:divBdr>
    </w:div>
    <w:div w:id="584265442">
      <w:bodyDiv w:val="1"/>
      <w:marLeft w:val="0"/>
      <w:marRight w:val="0"/>
      <w:marTop w:val="0"/>
      <w:marBottom w:val="0"/>
      <w:divBdr>
        <w:top w:val="none" w:sz="0" w:space="0" w:color="auto"/>
        <w:left w:val="none" w:sz="0" w:space="0" w:color="auto"/>
        <w:bottom w:val="none" w:sz="0" w:space="0" w:color="auto"/>
        <w:right w:val="none" w:sz="0" w:space="0" w:color="auto"/>
      </w:divBdr>
    </w:div>
    <w:div w:id="628707150">
      <w:bodyDiv w:val="1"/>
      <w:marLeft w:val="0"/>
      <w:marRight w:val="0"/>
      <w:marTop w:val="0"/>
      <w:marBottom w:val="0"/>
      <w:divBdr>
        <w:top w:val="none" w:sz="0" w:space="0" w:color="auto"/>
        <w:left w:val="none" w:sz="0" w:space="0" w:color="auto"/>
        <w:bottom w:val="none" w:sz="0" w:space="0" w:color="auto"/>
        <w:right w:val="none" w:sz="0" w:space="0" w:color="auto"/>
      </w:divBdr>
    </w:div>
    <w:div w:id="686369059">
      <w:bodyDiv w:val="1"/>
      <w:marLeft w:val="0"/>
      <w:marRight w:val="0"/>
      <w:marTop w:val="0"/>
      <w:marBottom w:val="0"/>
      <w:divBdr>
        <w:top w:val="none" w:sz="0" w:space="0" w:color="auto"/>
        <w:left w:val="none" w:sz="0" w:space="0" w:color="auto"/>
        <w:bottom w:val="none" w:sz="0" w:space="0" w:color="auto"/>
        <w:right w:val="none" w:sz="0" w:space="0" w:color="auto"/>
      </w:divBdr>
    </w:div>
    <w:div w:id="740560508">
      <w:bodyDiv w:val="1"/>
      <w:marLeft w:val="0"/>
      <w:marRight w:val="0"/>
      <w:marTop w:val="0"/>
      <w:marBottom w:val="0"/>
      <w:divBdr>
        <w:top w:val="none" w:sz="0" w:space="0" w:color="auto"/>
        <w:left w:val="none" w:sz="0" w:space="0" w:color="auto"/>
        <w:bottom w:val="none" w:sz="0" w:space="0" w:color="auto"/>
        <w:right w:val="none" w:sz="0" w:space="0" w:color="auto"/>
      </w:divBdr>
    </w:div>
    <w:div w:id="779450093">
      <w:bodyDiv w:val="1"/>
      <w:marLeft w:val="0"/>
      <w:marRight w:val="0"/>
      <w:marTop w:val="0"/>
      <w:marBottom w:val="0"/>
      <w:divBdr>
        <w:top w:val="none" w:sz="0" w:space="0" w:color="auto"/>
        <w:left w:val="none" w:sz="0" w:space="0" w:color="auto"/>
        <w:bottom w:val="none" w:sz="0" w:space="0" w:color="auto"/>
        <w:right w:val="none" w:sz="0" w:space="0" w:color="auto"/>
      </w:divBdr>
    </w:div>
    <w:div w:id="855268381">
      <w:bodyDiv w:val="1"/>
      <w:marLeft w:val="0"/>
      <w:marRight w:val="0"/>
      <w:marTop w:val="0"/>
      <w:marBottom w:val="0"/>
      <w:divBdr>
        <w:top w:val="none" w:sz="0" w:space="0" w:color="auto"/>
        <w:left w:val="none" w:sz="0" w:space="0" w:color="auto"/>
        <w:bottom w:val="none" w:sz="0" w:space="0" w:color="auto"/>
        <w:right w:val="none" w:sz="0" w:space="0" w:color="auto"/>
      </w:divBdr>
    </w:div>
    <w:div w:id="954168805">
      <w:bodyDiv w:val="1"/>
      <w:marLeft w:val="0"/>
      <w:marRight w:val="0"/>
      <w:marTop w:val="0"/>
      <w:marBottom w:val="0"/>
      <w:divBdr>
        <w:top w:val="none" w:sz="0" w:space="0" w:color="auto"/>
        <w:left w:val="none" w:sz="0" w:space="0" w:color="auto"/>
        <w:bottom w:val="none" w:sz="0" w:space="0" w:color="auto"/>
        <w:right w:val="none" w:sz="0" w:space="0" w:color="auto"/>
      </w:divBdr>
    </w:div>
    <w:div w:id="993485675">
      <w:bodyDiv w:val="1"/>
      <w:marLeft w:val="0"/>
      <w:marRight w:val="0"/>
      <w:marTop w:val="0"/>
      <w:marBottom w:val="0"/>
      <w:divBdr>
        <w:top w:val="none" w:sz="0" w:space="0" w:color="auto"/>
        <w:left w:val="none" w:sz="0" w:space="0" w:color="auto"/>
        <w:bottom w:val="none" w:sz="0" w:space="0" w:color="auto"/>
        <w:right w:val="none" w:sz="0" w:space="0" w:color="auto"/>
      </w:divBdr>
    </w:div>
    <w:div w:id="1058285398">
      <w:bodyDiv w:val="1"/>
      <w:marLeft w:val="0"/>
      <w:marRight w:val="0"/>
      <w:marTop w:val="0"/>
      <w:marBottom w:val="0"/>
      <w:divBdr>
        <w:top w:val="none" w:sz="0" w:space="0" w:color="auto"/>
        <w:left w:val="none" w:sz="0" w:space="0" w:color="auto"/>
        <w:bottom w:val="none" w:sz="0" w:space="0" w:color="auto"/>
        <w:right w:val="none" w:sz="0" w:space="0" w:color="auto"/>
      </w:divBdr>
    </w:div>
    <w:div w:id="1068697406">
      <w:bodyDiv w:val="1"/>
      <w:marLeft w:val="0"/>
      <w:marRight w:val="0"/>
      <w:marTop w:val="0"/>
      <w:marBottom w:val="0"/>
      <w:divBdr>
        <w:top w:val="none" w:sz="0" w:space="0" w:color="auto"/>
        <w:left w:val="none" w:sz="0" w:space="0" w:color="auto"/>
        <w:bottom w:val="none" w:sz="0" w:space="0" w:color="auto"/>
        <w:right w:val="none" w:sz="0" w:space="0" w:color="auto"/>
      </w:divBdr>
    </w:div>
    <w:div w:id="1070925055">
      <w:bodyDiv w:val="1"/>
      <w:marLeft w:val="0"/>
      <w:marRight w:val="0"/>
      <w:marTop w:val="0"/>
      <w:marBottom w:val="0"/>
      <w:divBdr>
        <w:top w:val="none" w:sz="0" w:space="0" w:color="auto"/>
        <w:left w:val="none" w:sz="0" w:space="0" w:color="auto"/>
        <w:bottom w:val="none" w:sz="0" w:space="0" w:color="auto"/>
        <w:right w:val="none" w:sz="0" w:space="0" w:color="auto"/>
      </w:divBdr>
    </w:div>
    <w:div w:id="1074083154">
      <w:bodyDiv w:val="1"/>
      <w:marLeft w:val="0"/>
      <w:marRight w:val="0"/>
      <w:marTop w:val="0"/>
      <w:marBottom w:val="0"/>
      <w:divBdr>
        <w:top w:val="none" w:sz="0" w:space="0" w:color="auto"/>
        <w:left w:val="none" w:sz="0" w:space="0" w:color="auto"/>
        <w:bottom w:val="none" w:sz="0" w:space="0" w:color="auto"/>
        <w:right w:val="none" w:sz="0" w:space="0" w:color="auto"/>
      </w:divBdr>
    </w:div>
    <w:div w:id="1107235493">
      <w:bodyDiv w:val="1"/>
      <w:marLeft w:val="0"/>
      <w:marRight w:val="0"/>
      <w:marTop w:val="0"/>
      <w:marBottom w:val="0"/>
      <w:divBdr>
        <w:top w:val="none" w:sz="0" w:space="0" w:color="auto"/>
        <w:left w:val="none" w:sz="0" w:space="0" w:color="auto"/>
        <w:bottom w:val="none" w:sz="0" w:space="0" w:color="auto"/>
        <w:right w:val="none" w:sz="0" w:space="0" w:color="auto"/>
      </w:divBdr>
    </w:div>
    <w:div w:id="1177696584">
      <w:bodyDiv w:val="1"/>
      <w:marLeft w:val="0"/>
      <w:marRight w:val="0"/>
      <w:marTop w:val="0"/>
      <w:marBottom w:val="0"/>
      <w:divBdr>
        <w:top w:val="none" w:sz="0" w:space="0" w:color="auto"/>
        <w:left w:val="none" w:sz="0" w:space="0" w:color="auto"/>
        <w:bottom w:val="none" w:sz="0" w:space="0" w:color="auto"/>
        <w:right w:val="none" w:sz="0" w:space="0" w:color="auto"/>
      </w:divBdr>
    </w:div>
    <w:div w:id="1273900026">
      <w:bodyDiv w:val="1"/>
      <w:marLeft w:val="0"/>
      <w:marRight w:val="0"/>
      <w:marTop w:val="0"/>
      <w:marBottom w:val="0"/>
      <w:divBdr>
        <w:top w:val="none" w:sz="0" w:space="0" w:color="auto"/>
        <w:left w:val="none" w:sz="0" w:space="0" w:color="auto"/>
        <w:bottom w:val="none" w:sz="0" w:space="0" w:color="auto"/>
        <w:right w:val="none" w:sz="0" w:space="0" w:color="auto"/>
      </w:divBdr>
    </w:div>
    <w:div w:id="1275556273">
      <w:bodyDiv w:val="1"/>
      <w:marLeft w:val="0"/>
      <w:marRight w:val="0"/>
      <w:marTop w:val="0"/>
      <w:marBottom w:val="0"/>
      <w:divBdr>
        <w:top w:val="none" w:sz="0" w:space="0" w:color="auto"/>
        <w:left w:val="none" w:sz="0" w:space="0" w:color="auto"/>
        <w:bottom w:val="none" w:sz="0" w:space="0" w:color="auto"/>
        <w:right w:val="none" w:sz="0" w:space="0" w:color="auto"/>
      </w:divBdr>
    </w:div>
    <w:div w:id="1288320294">
      <w:bodyDiv w:val="1"/>
      <w:marLeft w:val="0"/>
      <w:marRight w:val="0"/>
      <w:marTop w:val="0"/>
      <w:marBottom w:val="0"/>
      <w:divBdr>
        <w:top w:val="none" w:sz="0" w:space="0" w:color="auto"/>
        <w:left w:val="none" w:sz="0" w:space="0" w:color="auto"/>
        <w:bottom w:val="none" w:sz="0" w:space="0" w:color="auto"/>
        <w:right w:val="none" w:sz="0" w:space="0" w:color="auto"/>
      </w:divBdr>
    </w:div>
    <w:div w:id="1350831382">
      <w:bodyDiv w:val="1"/>
      <w:marLeft w:val="0"/>
      <w:marRight w:val="0"/>
      <w:marTop w:val="0"/>
      <w:marBottom w:val="0"/>
      <w:divBdr>
        <w:top w:val="none" w:sz="0" w:space="0" w:color="auto"/>
        <w:left w:val="none" w:sz="0" w:space="0" w:color="auto"/>
        <w:bottom w:val="none" w:sz="0" w:space="0" w:color="auto"/>
        <w:right w:val="none" w:sz="0" w:space="0" w:color="auto"/>
      </w:divBdr>
    </w:div>
    <w:div w:id="1465732796">
      <w:bodyDiv w:val="1"/>
      <w:marLeft w:val="0"/>
      <w:marRight w:val="0"/>
      <w:marTop w:val="0"/>
      <w:marBottom w:val="0"/>
      <w:divBdr>
        <w:top w:val="none" w:sz="0" w:space="0" w:color="auto"/>
        <w:left w:val="none" w:sz="0" w:space="0" w:color="auto"/>
        <w:bottom w:val="none" w:sz="0" w:space="0" w:color="auto"/>
        <w:right w:val="none" w:sz="0" w:space="0" w:color="auto"/>
      </w:divBdr>
    </w:div>
    <w:div w:id="1546209411">
      <w:bodyDiv w:val="1"/>
      <w:marLeft w:val="0"/>
      <w:marRight w:val="0"/>
      <w:marTop w:val="0"/>
      <w:marBottom w:val="0"/>
      <w:divBdr>
        <w:top w:val="none" w:sz="0" w:space="0" w:color="auto"/>
        <w:left w:val="none" w:sz="0" w:space="0" w:color="auto"/>
        <w:bottom w:val="none" w:sz="0" w:space="0" w:color="auto"/>
        <w:right w:val="none" w:sz="0" w:space="0" w:color="auto"/>
      </w:divBdr>
    </w:div>
    <w:div w:id="1569220400">
      <w:bodyDiv w:val="1"/>
      <w:marLeft w:val="0"/>
      <w:marRight w:val="0"/>
      <w:marTop w:val="0"/>
      <w:marBottom w:val="0"/>
      <w:divBdr>
        <w:top w:val="none" w:sz="0" w:space="0" w:color="auto"/>
        <w:left w:val="none" w:sz="0" w:space="0" w:color="auto"/>
        <w:bottom w:val="none" w:sz="0" w:space="0" w:color="auto"/>
        <w:right w:val="none" w:sz="0" w:space="0" w:color="auto"/>
      </w:divBdr>
    </w:div>
    <w:div w:id="1575046766">
      <w:bodyDiv w:val="1"/>
      <w:marLeft w:val="0"/>
      <w:marRight w:val="0"/>
      <w:marTop w:val="0"/>
      <w:marBottom w:val="0"/>
      <w:divBdr>
        <w:top w:val="none" w:sz="0" w:space="0" w:color="auto"/>
        <w:left w:val="none" w:sz="0" w:space="0" w:color="auto"/>
        <w:bottom w:val="none" w:sz="0" w:space="0" w:color="auto"/>
        <w:right w:val="none" w:sz="0" w:space="0" w:color="auto"/>
      </w:divBdr>
    </w:div>
    <w:div w:id="1673600846">
      <w:bodyDiv w:val="1"/>
      <w:marLeft w:val="0"/>
      <w:marRight w:val="0"/>
      <w:marTop w:val="0"/>
      <w:marBottom w:val="0"/>
      <w:divBdr>
        <w:top w:val="none" w:sz="0" w:space="0" w:color="auto"/>
        <w:left w:val="none" w:sz="0" w:space="0" w:color="auto"/>
        <w:bottom w:val="none" w:sz="0" w:space="0" w:color="auto"/>
        <w:right w:val="none" w:sz="0" w:space="0" w:color="auto"/>
      </w:divBdr>
    </w:div>
    <w:div w:id="1747604909">
      <w:bodyDiv w:val="1"/>
      <w:marLeft w:val="0"/>
      <w:marRight w:val="0"/>
      <w:marTop w:val="0"/>
      <w:marBottom w:val="0"/>
      <w:divBdr>
        <w:top w:val="none" w:sz="0" w:space="0" w:color="auto"/>
        <w:left w:val="none" w:sz="0" w:space="0" w:color="auto"/>
        <w:bottom w:val="none" w:sz="0" w:space="0" w:color="auto"/>
        <w:right w:val="none" w:sz="0" w:space="0" w:color="auto"/>
      </w:divBdr>
    </w:div>
    <w:div w:id="1795706557">
      <w:bodyDiv w:val="1"/>
      <w:marLeft w:val="0"/>
      <w:marRight w:val="0"/>
      <w:marTop w:val="0"/>
      <w:marBottom w:val="0"/>
      <w:divBdr>
        <w:top w:val="none" w:sz="0" w:space="0" w:color="auto"/>
        <w:left w:val="none" w:sz="0" w:space="0" w:color="auto"/>
        <w:bottom w:val="none" w:sz="0" w:space="0" w:color="auto"/>
        <w:right w:val="none" w:sz="0" w:space="0" w:color="auto"/>
      </w:divBdr>
    </w:div>
    <w:div w:id="1818915456">
      <w:bodyDiv w:val="1"/>
      <w:marLeft w:val="0"/>
      <w:marRight w:val="0"/>
      <w:marTop w:val="0"/>
      <w:marBottom w:val="0"/>
      <w:divBdr>
        <w:top w:val="none" w:sz="0" w:space="0" w:color="auto"/>
        <w:left w:val="none" w:sz="0" w:space="0" w:color="auto"/>
        <w:bottom w:val="none" w:sz="0" w:space="0" w:color="auto"/>
        <w:right w:val="none" w:sz="0" w:space="0" w:color="auto"/>
      </w:divBdr>
    </w:div>
    <w:div w:id="1840389394">
      <w:bodyDiv w:val="1"/>
      <w:marLeft w:val="0"/>
      <w:marRight w:val="0"/>
      <w:marTop w:val="0"/>
      <w:marBottom w:val="0"/>
      <w:divBdr>
        <w:top w:val="none" w:sz="0" w:space="0" w:color="auto"/>
        <w:left w:val="none" w:sz="0" w:space="0" w:color="auto"/>
        <w:bottom w:val="none" w:sz="0" w:space="0" w:color="auto"/>
        <w:right w:val="none" w:sz="0" w:space="0" w:color="auto"/>
      </w:divBdr>
    </w:div>
    <w:div w:id="1851261674">
      <w:bodyDiv w:val="1"/>
      <w:marLeft w:val="0"/>
      <w:marRight w:val="0"/>
      <w:marTop w:val="0"/>
      <w:marBottom w:val="0"/>
      <w:divBdr>
        <w:top w:val="none" w:sz="0" w:space="0" w:color="auto"/>
        <w:left w:val="none" w:sz="0" w:space="0" w:color="auto"/>
        <w:bottom w:val="none" w:sz="0" w:space="0" w:color="auto"/>
        <w:right w:val="none" w:sz="0" w:space="0" w:color="auto"/>
      </w:divBdr>
    </w:div>
    <w:div w:id="1865711440">
      <w:bodyDiv w:val="1"/>
      <w:marLeft w:val="0"/>
      <w:marRight w:val="0"/>
      <w:marTop w:val="0"/>
      <w:marBottom w:val="0"/>
      <w:divBdr>
        <w:top w:val="none" w:sz="0" w:space="0" w:color="auto"/>
        <w:left w:val="none" w:sz="0" w:space="0" w:color="auto"/>
        <w:bottom w:val="none" w:sz="0" w:space="0" w:color="auto"/>
        <w:right w:val="none" w:sz="0" w:space="0" w:color="auto"/>
      </w:divBdr>
    </w:div>
    <w:div w:id="1888755736">
      <w:bodyDiv w:val="1"/>
      <w:marLeft w:val="0"/>
      <w:marRight w:val="0"/>
      <w:marTop w:val="0"/>
      <w:marBottom w:val="0"/>
      <w:divBdr>
        <w:top w:val="none" w:sz="0" w:space="0" w:color="auto"/>
        <w:left w:val="none" w:sz="0" w:space="0" w:color="auto"/>
        <w:bottom w:val="none" w:sz="0" w:space="0" w:color="auto"/>
        <w:right w:val="none" w:sz="0" w:space="0" w:color="auto"/>
      </w:divBdr>
    </w:div>
    <w:div w:id="1927108397">
      <w:bodyDiv w:val="1"/>
      <w:marLeft w:val="0"/>
      <w:marRight w:val="0"/>
      <w:marTop w:val="0"/>
      <w:marBottom w:val="0"/>
      <w:divBdr>
        <w:top w:val="none" w:sz="0" w:space="0" w:color="auto"/>
        <w:left w:val="none" w:sz="0" w:space="0" w:color="auto"/>
        <w:bottom w:val="none" w:sz="0" w:space="0" w:color="auto"/>
        <w:right w:val="none" w:sz="0" w:space="0" w:color="auto"/>
      </w:divBdr>
    </w:div>
    <w:div w:id="1966621391">
      <w:bodyDiv w:val="1"/>
      <w:marLeft w:val="0"/>
      <w:marRight w:val="0"/>
      <w:marTop w:val="0"/>
      <w:marBottom w:val="0"/>
      <w:divBdr>
        <w:top w:val="none" w:sz="0" w:space="0" w:color="auto"/>
        <w:left w:val="none" w:sz="0" w:space="0" w:color="auto"/>
        <w:bottom w:val="none" w:sz="0" w:space="0" w:color="auto"/>
        <w:right w:val="none" w:sz="0" w:space="0" w:color="auto"/>
      </w:divBdr>
    </w:div>
    <w:div w:id="1979454534">
      <w:bodyDiv w:val="1"/>
      <w:marLeft w:val="0"/>
      <w:marRight w:val="0"/>
      <w:marTop w:val="0"/>
      <w:marBottom w:val="0"/>
      <w:divBdr>
        <w:top w:val="none" w:sz="0" w:space="0" w:color="auto"/>
        <w:left w:val="none" w:sz="0" w:space="0" w:color="auto"/>
        <w:bottom w:val="none" w:sz="0" w:space="0" w:color="auto"/>
        <w:right w:val="none" w:sz="0" w:space="0" w:color="auto"/>
      </w:divBdr>
    </w:div>
    <w:div w:id="2023781691">
      <w:bodyDiv w:val="1"/>
      <w:marLeft w:val="0"/>
      <w:marRight w:val="0"/>
      <w:marTop w:val="0"/>
      <w:marBottom w:val="0"/>
      <w:divBdr>
        <w:top w:val="none" w:sz="0" w:space="0" w:color="auto"/>
        <w:left w:val="none" w:sz="0" w:space="0" w:color="auto"/>
        <w:bottom w:val="none" w:sz="0" w:space="0" w:color="auto"/>
        <w:right w:val="none" w:sz="0" w:space="0" w:color="auto"/>
      </w:divBdr>
    </w:div>
    <w:div w:id="2090880436">
      <w:bodyDiv w:val="1"/>
      <w:marLeft w:val="0"/>
      <w:marRight w:val="0"/>
      <w:marTop w:val="0"/>
      <w:marBottom w:val="0"/>
      <w:divBdr>
        <w:top w:val="none" w:sz="0" w:space="0" w:color="auto"/>
        <w:left w:val="none" w:sz="0" w:space="0" w:color="auto"/>
        <w:bottom w:val="none" w:sz="0" w:space="0" w:color="auto"/>
        <w:right w:val="none" w:sz="0" w:space="0" w:color="auto"/>
      </w:divBdr>
    </w:div>
    <w:div w:id="2094742085">
      <w:bodyDiv w:val="1"/>
      <w:marLeft w:val="0"/>
      <w:marRight w:val="0"/>
      <w:marTop w:val="0"/>
      <w:marBottom w:val="0"/>
      <w:divBdr>
        <w:top w:val="none" w:sz="0" w:space="0" w:color="auto"/>
        <w:left w:val="none" w:sz="0" w:space="0" w:color="auto"/>
        <w:bottom w:val="none" w:sz="0" w:space="0" w:color="auto"/>
        <w:right w:val="none" w:sz="0" w:space="0" w:color="auto"/>
      </w:divBdr>
    </w:div>
    <w:div w:id="2096708659">
      <w:bodyDiv w:val="1"/>
      <w:marLeft w:val="0"/>
      <w:marRight w:val="0"/>
      <w:marTop w:val="0"/>
      <w:marBottom w:val="0"/>
      <w:divBdr>
        <w:top w:val="none" w:sz="0" w:space="0" w:color="auto"/>
        <w:left w:val="none" w:sz="0" w:space="0" w:color="auto"/>
        <w:bottom w:val="none" w:sz="0" w:space="0" w:color="auto"/>
        <w:right w:val="none" w:sz="0" w:space="0" w:color="auto"/>
      </w:divBdr>
    </w:div>
    <w:div w:id="2098935385">
      <w:bodyDiv w:val="1"/>
      <w:marLeft w:val="0"/>
      <w:marRight w:val="0"/>
      <w:marTop w:val="0"/>
      <w:marBottom w:val="0"/>
      <w:divBdr>
        <w:top w:val="none" w:sz="0" w:space="0" w:color="auto"/>
        <w:left w:val="none" w:sz="0" w:space="0" w:color="auto"/>
        <w:bottom w:val="none" w:sz="0" w:space="0" w:color="auto"/>
        <w:right w:val="none" w:sz="0" w:space="0" w:color="auto"/>
      </w:divBdr>
    </w:div>
    <w:div w:id="2106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13F9B1FA68F348B23AEF6C3E409E5B" ma:contentTypeVersion="20" ma:contentTypeDescription="Create a new document." ma:contentTypeScope="" ma:versionID="3d36fb09b77e60721d3d3078599107a9">
  <xsd:schema xmlns:xsd="http://www.w3.org/2001/XMLSchema" xmlns:xs="http://www.w3.org/2001/XMLSchema" xmlns:p="http://schemas.microsoft.com/office/2006/metadata/properties" xmlns:ns1="http://schemas.microsoft.com/sharepoint/v3" xmlns:ns2="5c32bf50-d4d5-48c6-9d3b-1dd867e37801" xmlns:ns3="7374e846-0872-425f-a8ee-016145a9c19c" targetNamespace="http://schemas.microsoft.com/office/2006/metadata/properties" ma:root="true" ma:fieldsID="6f87741afda10d5ddcf4c1baab327abc" ns1:_="" ns2:_="" ns3:_="">
    <xsd:import namespace="http://schemas.microsoft.com/sharepoint/v3"/>
    <xsd:import namespace="5c32bf50-d4d5-48c6-9d3b-1dd867e37801"/>
    <xsd:import namespace="7374e846-0872-425f-a8ee-016145a9c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2bf50-d4d5-48c6-9d3b-1dd867e3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4e846-0872-425f-a8ee-016145a9c1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8a20bc-ad23-4669-aa10-3e53ce408411}" ma:internalName="TaxCatchAll" ma:showField="CatchAllData" ma:web="7374e846-0872-425f-a8ee-016145a9c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32bf50-d4d5-48c6-9d3b-1dd867e37801">
      <Terms xmlns="http://schemas.microsoft.com/office/infopath/2007/PartnerControls"/>
    </lcf76f155ced4ddcb4097134ff3c332f>
    <_ip_UnifiedCompliancePolicyProperties xmlns="http://schemas.microsoft.com/sharepoint/v3" xsi:nil="true"/>
    <TaxCatchAll xmlns="7374e846-0872-425f-a8ee-016145a9c1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8DB4F-1986-F14B-A75C-49D9051197FB}">
  <ds:schemaRefs>
    <ds:schemaRef ds:uri="http://schemas.openxmlformats.org/officeDocument/2006/bibliography"/>
  </ds:schemaRefs>
</ds:datastoreItem>
</file>

<file path=customXml/itemProps2.xml><?xml version="1.0" encoding="utf-8"?>
<ds:datastoreItem xmlns:ds="http://schemas.openxmlformats.org/officeDocument/2006/customXml" ds:itemID="{EAB54D9D-5565-41A4-9AD2-19311DFF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32bf50-d4d5-48c6-9d3b-1dd867e37801"/>
    <ds:schemaRef ds:uri="7374e846-0872-425f-a8ee-016145a9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A5C46-94D6-4A8A-8D7F-B66DB1F4AD33}">
  <ds:schemaRefs>
    <ds:schemaRef ds:uri="http://schemas.microsoft.com/office/2006/metadata/properties"/>
    <ds:schemaRef ds:uri="http://schemas.microsoft.com/office/infopath/2007/PartnerControls"/>
    <ds:schemaRef ds:uri="http://schemas.microsoft.com/sharepoint/v3"/>
    <ds:schemaRef ds:uri="5c32bf50-d4d5-48c6-9d3b-1dd867e37801"/>
    <ds:schemaRef ds:uri="7374e846-0872-425f-a8ee-016145a9c19c"/>
  </ds:schemaRefs>
</ds:datastoreItem>
</file>

<file path=customXml/itemProps4.xml><?xml version="1.0" encoding="utf-8"?>
<ds:datastoreItem xmlns:ds="http://schemas.openxmlformats.org/officeDocument/2006/customXml" ds:itemID="{586BCC3C-0027-4001-B7FC-96848C9C398D}">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ESA</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cp:keywords/>
  <dc:description/>
  <cp:lastModifiedBy>Josh Parker</cp:lastModifiedBy>
  <cp:revision>2</cp:revision>
  <dcterms:created xsi:type="dcterms:W3CDTF">2024-06-27T08:55:00Z</dcterms:created>
  <dcterms:modified xsi:type="dcterms:W3CDTF">2024-06-27T08:55:00Z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2022-02-14T16:27:54Z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7e072dcc-8696-4478-ab32-35b3cd0909d8</vt:lpwstr>
  </property>
  <property fmtid="{D5CDD505-2E9C-101B-9397-08002B2CF9AE}" pid="8" name="MSIP_Label_3976fa30-1907-4356-8241-62ea5e1c0256_ContentBits">
    <vt:lpwstr>0</vt:lpwstr>
  </property>
  <property fmtid="{D5CDD505-2E9C-101B-9397-08002B2CF9AE}" pid="9" name="ContentTypeId">
    <vt:lpwstr>0x0101002813F9B1FA68F348B23AEF6C3E409E5B</vt:lpwstr>
  </property>
  <property fmtid="{D5CDD505-2E9C-101B-9397-08002B2CF9AE}" pid="10" name="MediaServiceImageTags">
    <vt:lpwstr/>
  </property>
</Properties>
</file>